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F71" w:rsidRDefault="00ED1DA3">
      <w:pPr>
        <w:shd w:val="clear" w:color="auto" w:fill="FFFFFF"/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Министерство просвещения и науки Кабардино-Балкарской Республики</w:t>
      </w:r>
    </w:p>
    <w:p w:rsidR="00F06F71" w:rsidRDefault="00ED1DA3">
      <w:pPr>
        <w:shd w:val="clear" w:color="auto" w:fill="FFFFFF"/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F06F71" w:rsidRDefault="00ED1DA3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b/>
          <w:sz w:val="24"/>
          <w:szCs w:val="24"/>
        </w:rPr>
        <w:t>Кабардино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- Балкарский </w:t>
      </w:r>
      <w:proofErr w:type="spellStart"/>
      <w:r>
        <w:rPr>
          <w:rFonts w:ascii="Times New Roman" w:hAnsi="Times New Roman"/>
          <w:b/>
          <w:sz w:val="24"/>
          <w:szCs w:val="24"/>
        </w:rPr>
        <w:t>автомобильн</w:t>
      </w:r>
      <w:proofErr w:type="gramStart"/>
      <w:r>
        <w:rPr>
          <w:rFonts w:ascii="Times New Roman" w:hAnsi="Times New Roman"/>
          <w:b/>
          <w:sz w:val="24"/>
          <w:szCs w:val="24"/>
        </w:rPr>
        <w:t>о</w:t>
      </w:r>
      <w:proofErr w:type="spellEnd"/>
      <w:r>
        <w:rPr>
          <w:rFonts w:ascii="Times New Roman" w:hAnsi="Times New Roman"/>
          <w:b/>
          <w:sz w:val="24"/>
          <w:szCs w:val="24"/>
        </w:rPr>
        <w:t>-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дорожный колледж»</w:t>
      </w: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6F71" w:rsidRPr="00ED1DA3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F06F71" w:rsidRPr="00ED1DA3" w:rsidRDefault="00ED1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D1DA3">
        <w:rPr>
          <w:rFonts w:ascii="Times New Roman" w:eastAsia="Times New Roman" w:hAnsi="Times New Roman" w:cs="Times New Roman"/>
          <w:b/>
          <w:sz w:val="32"/>
          <w:szCs w:val="32"/>
        </w:rPr>
        <w:t>РАБОЧАЯ ПРОГРАММА</w:t>
      </w:r>
    </w:p>
    <w:p w:rsidR="00F06F71" w:rsidRPr="00ED1DA3" w:rsidRDefault="00ED1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D1DA3">
        <w:rPr>
          <w:rFonts w:ascii="Times New Roman" w:eastAsia="Times New Roman" w:hAnsi="Times New Roman" w:cs="Times New Roman"/>
          <w:b/>
          <w:sz w:val="32"/>
          <w:szCs w:val="32"/>
        </w:rPr>
        <w:t>УЧЕБНОЙ ДИСЦИПЛИНЫ</w:t>
      </w: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F06F71" w:rsidRPr="00ED1DA3" w:rsidRDefault="00ED1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D1DA3">
        <w:rPr>
          <w:rFonts w:ascii="Times New Roman" w:eastAsia="Times New Roman" w:hAnsi="Times New Roman" w:cs="Times New Roman"/>
          <w:b/>
          <w:sz w:val="32"/>
          <w:szCs w:val="32"/>
        </w:rPr>
        <w:t>ОДБ 08 «ОБЩЕСТВОЗНАНИЕ»</w:t>
      </w: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06F71" w:rsidRDefault="00ED1D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специальности:</w:t>
      </w:r>
    </w:p>
    <w:p w:rsidR="00F06F71" w:rsidRDefault="00ED1D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08.02.12 Строительство и эксплуатация автомобильных дорог, аэродромов и путей сообщения </w:t>
      </w: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06F71" w:rsidRDefault="00F06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6F71" w:rsidRPr="00ED1DA3" w:rsidRDefault="00ED1DA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D1DA3">
        <w:rPr>
          <w:rFonts w:ascii="Times New Roman" w:eastAsia="Times New Roman" w:hAnsi="Times New Roman" w:cs="Times New Roman"/>
          <w:sz w:val="24"/>
          <w:szCs w:val="24"/>
        </w:rPr>
        <w:t>Нальчик, 202</w:t>
      </w:r>
      <w:r w:rsidRPr="00ED1DA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ED1DA3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Pr="00ED1DA3">
        <w:rPr>
          <w:rFonts w:ascii="Times New Roman" w:hAnsi="Times New Roman" w:cs="Times New Roman"/>
          <w:sz w:val="24"/>
          <w:szCs w:val="24"/>
        </w:rPr>
        <w:br w:type="page"/>
      </w:r>
      <w:bookmarkStart w:id="0" w:name="_gjdgxs"/>
      <w:bookmarkEnd w:id="0"/>
    </w:p>
    <w:tbl>
      <w:tblPr>
        <w:tblW w:w="10260" w:type="dxa"/>
        <w:jc w:val="right"/>
        <w:tblLayout w:type="fixed"/>
        <w:tblLook w:val="04A0"/>
      </w:tblPr>
      <w:tblGrid>
        <w:gridCol w:w="5386"/>
        <w:gridCol w:w="4874"/>
      </w:tblGrid>
      <w:tr w:rsidR="00F06F71">
        <w:trPr>
          <w:trHeight w:val="1097"/>
          <w:jc w:val="right"/>
        </w:trPr>
        <w:tc>
          <w:tcPr>
            <w:tcW w:w="5387" w:type="dxa"/>
          </w:tcPr>
          <w:p w:rsidR="00F06F71" w:rsidRDefault="00ED1DA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Рассмотрена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заседании ЦМК </w:t>
            </w:r>
          </w:p>
          <w:p w:rsidR="00F06F71" w:rsidRDefault="00ED1DA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социально-гуманитарных дисциплин 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 от «         »_________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ЦМК___________/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Кунижева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Ж.А./</w:t>
            </w:r>
          </w:p>
        </w:tc>
        <w:tc>
          <w:tcPr>
            <w:tcW w:w="4874" w:type="dxa"/>
          </w:tcPr>
          <w:p w:rsidR="00F06F71" w:rsidRDefault="00ED1DA3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F06F71" w:rsidRDefault="00ED1DA3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ГБПОУ «КБАДК»</w:t>
            </w:r>
          </w:p>
          <w:p w:rsidR="00F06F71" w:rsidRDefault="00ED1DA3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:rsidR="00F06F71" w:rsidRDefault="00ED1D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06F71" w:rsidRDefault="00F06F7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6F71" w:rsidRDefault="00ED1D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06F71" w:rsidRDefault="00ED1DA3">
      <w:pPr>
        <w:spacing w:after="0" w:line="36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Рабочая программа  учебной дисциплины «Обществознание» входит в общеобразовательный цикл под индексом ОДБ.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08 и составлена в соответствии с </w:t>
      </w:r>
      <w:r>
        <w:rPr>
          <w:rFonts w:ascii="Times New Roman" w:hAnsi="Times New Roman"/>
          <w:sz w:val="24"/>
          <w:szCs w:val="24"/>
        </w:rPr>
        <w:t xml:space="preserve"> Положением о порядке разработки, требованиях к содержанию, оформлению и утверждению рабочих программ учебных дисциплин, профессиональных модулей, и всех видов практик по профессиям, специальностям среднего профессионального образования, утвержденным дирек</w:t>
      </w:r>
      <w:r>
        <w:rPr>
          <w:rFonts w:ascii="Times New Roman" w:hAnsi="Times New Roman"/>
          <w:sz w:val="24"/>
          <w:szCs w:val="24"/>
        </w:rPr>
        <w:t>тором  ГБПОУ «КБАДК» (приказ ГБПОУ «КБАДК» №. 163-о/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 xml:space="preserve"> о  17 сентября 2025г)  </w:t>
      </w:r>
      <w:proofErr w:type="gramEnd"/>
    </w:p>
    <w:p w:rsidR="00F06F71" w:rsidRDefault="00ED1DA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по специальности 08.02.12 «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Строительство и эксплуатация автомобильных дорог, аэродромов и городских путей сообщения» </w:t>
      </w:r>
    </w:p>
    <w:p w:rsidR="00F06F71" w:rsidRDefault="00F06F71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06F71" w:rsidRDefault="00ED1D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F06F71" w:rsidRDefault="00F06F7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6F71" w:rsidRDefault="00ED1D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Разработчик: преподаватель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Дохова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И.Х.</w:t>
      </w:r>
    </w:p>
    <w:p w:rsidR="00F06F71" w:rsidRDefault="00F06F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06F71" w:rsidRDefault="00F06F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06F71" w:rsidRDefault="00F06F7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06F71" w:rsidRDefault="00F06F7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06F71" w:rsidRDefault="00F06F7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06F71" w:rsidRDefault="00F06F7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06F71" w:rsidRDefault="00F06F7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06F71" w:rsidRDefault="00F06F7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06F71" w:rsidRDefault="00F06F7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06F71" w:rsidRDefault="00F06F7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06F71" w:rsidRDefault="00F06F7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06F71" w:rsidRDefault="00F06F7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06F71" w:rsidRDefault="00F06F7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06F71" w:rsidRDefault="00F06F7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06F71" w:rsidRDefault="00F06F7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06F71" w:rsidRDefault="00F06F7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06F71" w:rsidRDefault="00F06F7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06F71" w:rsidRDefault="00F06F7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06F71" w:rsidRDefault="00ED1DA3">
      <w:pP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br w:type="page"/>
      </w:r>
    </w:p>
    <w:p w:rsidR="00F06F71" w:rsidRDefault="00F06F7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06F71" w:rsidRDefault="00ED1DA3">
      <w:pPr>
        <w:widowControl w:val="0"/>
        <w:autoSpaceDE w:val="0"/>
        <w:autoSpaceDN w:val="0"/>
        <w:spacing w:before="100" w:beforeAutospacing="1" w:after="100" w:afterAutospacing="1" w:line="256" w:lineRule="auto"/>
        <w:ind w:hanging="284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СОДЕРЖАНИЕ</w:t>
      </w:r>
    </w:p>
    <w:p w:rsidR="00F06F71" w:rsidRDefault="00F06F71">
      <w:pPr>
        <w:pStyle w:val="11"/>
        <w:widowControl/>
        <w:tabs>
          <w:tab w:val="right" w:leader="dot" w:pos="10251"/>
        </w:tabs>
        <w:autoSpaceDE/>
        <w:autoSpaceDN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06F71">
        <w:fldChar w:fldCharType="begin"/>
      </w:r>
      <w:r w:rsidR="00ED1DA3">
        <w:instrText xml:space="preserve"> TOC \o "1-3" \h \z \u </w:instrText>
      </w:r>
      <w:r w:rsidRPr="00F06F71">
        <w:fldChar w:fldCharType="separate"/>
      </w:r>
      <w:hyperlink w:anchor="_Toc103700992" w:history="1">
        <w:r w:rsidR="00ED1DA3">
          <w:rPr>
            <w:rStyle w:val="a4"/>
            <w:rFonts w:ascii="Times New Roman" w:hAnsi="Times New Roman" w:cs="Times New Roman"/>
            <w:b/>
            <w:caps/>
            <w:sz w:val="24"/>
            <w:szCs w:val="24"/>
          </w:rPr>
          <w:t>1. Общая характеристика Рабочей программы учебной дисциплины О</w:t>
        </w:r>
        <w:r w:rsidR="00ED1DA3">
          <w:rPr>
            <w:rStyle w:val="a4"/>
            <w:rFonts w:ascii="Times New Roman" w:hAnsi="Times New Roman" w:cs="Times New Roman"/>
            <w:b/>
            <w:caps/>
            <w:sz w:val="24"/>
            <w:szCs w:val="24"/>
          </w:rPr>
          <w:t>ДБ</w:t>
        </w:r>
        <w:r w:rsidR="00ED1DA3">
          <w:rPr>
            <w:rStyle w:val="a4"/>
            <w:rFonts w:ascii="Times New Roman" w:hAnsi="Times New Roman" w:cs="Times New Roman"/>
            <w:b/>
            <w:caps/>
            <w:sz w:val="24"/>
            <w:szCs w:val="24"/>
          </w:rPr>
          <w:t xml:space="preserve"> 0</w:t>
        </w:r>
        <w:r w:rsidR="00ED1DA3">
          <w:rPr>
            <w:rStyle w:val="a4"/>
            <w:rFonts w:ascii="Times New Roman" w:hAnsi="Times New Roman" w:cs="Times New Roman"/>
            <w:b/>
            <w:caps/>
            <w:sz w:val="24"/>
            <w:szCs w:val="24"/>
          </w:rPr>
          <w:t>8</w:t>
        </w:r>
        <w:r w:rsidR="00ED1DA3">
          <w:rPr>
            <w:rStyle w:val="a4"/>
            <w:rFonts w:ascii="Times New Roman" w:hAnsi="Times New Roman" w:cs="Times New Roman"/>
            <w:b/>
            <w:caps/>
            <w:sz w:val="24"/>
            <w:szCs w:val="24"/>
          </w:rPr>
          <w:t xml:space="preserve"> «</w:t>
        </w:r>
        <w:r w:rsidR="00ED1DA3">
          <w:rPr>
            <w:rStyle w:val="a4"/>
            <w:rFonts w:ascii="Times New Roman" w:hAnsi="Times New Roman" w:cs="Times New Roman"/>
            <w:b/>
            <w:sz w:val="24"/>
            <w:szCs w:val="24"/>
          </w:rPr>
          <w:t>ОБЩЕСТВОЗНАНИЕ</w:t>
        </w:r>
        <w:r w:rsidR="00ED1DA3">
          <w:rPr>
            <w:rStyle w:val="a4"/>
            <w:rFonts w:ascii="Times New Roman" w:hAnsi="Times New Roman" w:cs="Times New Roman"/>
            <w:b/>
            <w:caps/>
            <w:sz w:val="24"/>
            <w:szCs w:val="24"/>
          </w:rPr>
          <w:t>»</w:t>
        </w:r>
        <w:r w:rsidR="00ED1DA3"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D1DA3">
          <w:rPr>
            <w:rFonts w:ascii="Times New Roman" w:hAnsi="Times New Roman" w:cs="Times New Roman"/>
            <w:sz w:val="24"/>
            <w:szCs w:val="24"/>
          </w:rPr>
          <w:instrText xml:space="preserve"> PAGEREF _Toc103700992 \h </w:instrText>
        </w:r>
        <w:r>
          <w:rPr>
            <w:rFonts w:ascii="Times New Roman" w:hAnsi="Times New Roman" w:cs="Times New Roman"/>
            <w:sz w:val="24"/>
            <w:szCs w:val="24"/>
          </w:rPr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D1DA3">
          <w:rPr>
            <w:rFonts w:ascii="Times New Roman" w:hAnsi="Times New Roman" w:cs="Times New Roman"/>
            <w:sz w:val="24"/>
            <w:szCs w:val="24"/>
          </w:rPr>
          <w:t>4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hyperlink>
    </w:p>
    <w:p w:rsidR="00F06F71" w:rsidRDefault="00F06F71">
      <w:pPr>
        <w:pStyle w:val="21"/>
        <w:tabs>
          <w:tab w:val="right" w:leader="dot" w:pos="102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hyperlink w:anchor="_Toc103700993" w:history="1">
        <w:r w:rsidR="00ED1DA3">
          <w:rPr>
            <w:rStyle w:val="a4"/>
            <w:rFonts w:ascii="Times New Roman" w:hAnsi="Times New Roman" w:cs="Times New Roman"/>
            <w:sz w:val="24"/>
            <w:szCs w:val="24"/>
          </w:rPr>
          <w:t>1.1 Место учебной дисциплины в структуре основной образовательной программы</w:t>
        </w:r>
        <w:r w:rsidR="00ED1DA3"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D1DA3">
          <w:rPr>
            <w:rFonts w:ascii="Times New Roman" w:hAnsi="Times New Roman" w:cs="Times New Roman"/>
            <w:sz w:val="24"/>
            <w:szCs w:val="24"/>
          </w:rPr>
          <w:instrText xml:space="preserve"> PAGEREF _Toc103700993 \h </w:instrText>
        </w:r>
        <w:r>
          <w:rPr>
            <w:rFonts w:ascii="Times New Roman" w:hAnsi="Times New Roman" w:cs="Times New Roman"/>
            <w:sz w:val="24"/>
            <w:szCs w:val="24"/>
          </w:rPr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D1DA3">
          <w:rPr>
            <w:rFonts w:ascii="Times New Roman" w:hAnsi="Times New Roman" w:cs="Times New Roman"/>
            <w:sz w:val="24"/>
            <w:szCs w:val="24"/>
          </w:rPr>
          <w:t>4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hyperlink>
    </w:p>
    <w:p w:rsidR="00F06F71" w:rsidRDefault="00F06F71">
      <w:pPr>
        <w:pStyle w:val="21"/>
        <w:tabs>
          <w:tab w:val="right" w:leader="dot" w:pos="102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hyperlink w:anchor="_Toc103700994" w:history="1">
        <w:r w:rsidR="00ED1DA3">
          <w:rPr>
            <w:rStyle w:val="a4"/>
            <w:rFonts w:ascii="Times New Roman" w:hAnsi="Times New Roman" w:cs="Times New Roman"/>
            <w:sz w:val="24"/>
            <w:szCs w:val="24"/>
          </w:rPr>
          <w:t>1.2 Цель и планируемые результаты освоения учебной дисциплины:</w:t>
        </w:r>
        <w:r w:rsidR="00ED1DA3">
          <w:rPr>
            <w:rFonts w:ascii="Times New Roman" w:hAnsi="Times New Roman" w:cs="Times New Roman"/>
            <w:sz w:val="24"/>
            <w:szCs w:val="24"/>
          </w:rPr>
          <w:tab/>
          <w:t>5</w:t>
        </w:r>
      </w:hyperlink>
    </w:p>
    <w:p w:rsidR="00F06F71" w:rsidRDefault="00F06F71">
      <w:pPr>
        <w:pStyle w:val="11"/>
        <w:widowControl/>
        <w:tabs>
          <w:tab w:val="right" w:leader="dot" w:pos="10251"/>
        </w:tabs>
        <w:autoSpaceDE/>
        <w:autoSpaceDN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hyperlink w:anchor="_Toc103700995" w:history="1">
        <w:r w:rsidR="00ED1DA3">
          <w:rPr>
            <w:rStyle w:val="a4"/>
            <w:rFonts w:ascii="Times New Roman" w:hAnsi="Times New Roman" w:cs="Times New Roman"/>
            <w:b/>
            <w:sz w:val="24"/>
            <w:szCs w:val="24"/>
          </w:rPr>
          <w:t>2. СТРУКТУРА И СОДЕРЖАНИЕ УЧЕБНОЙ ДИСЦИПЛИНЫ</w:t>
        </w:r>
        <w:r w:rsidR="00ED1DA3">
          <w:rPr>
            <w:rFonts w:ascii="Times New Roman" w:hAnsi="Times New Roman" w:cs="Times New Roman"/>
            <w:sz w:val="24"/>
            <w:szCs w:val="24"/>
          </w:rPr>
          <w:tab/>
          <w:t>16</w:t>
        </w:r>
      </w:hyperlink>
    </w:p>
    <w:p w:rsidR="00F06F71" w:rsidRDefault="00F06F71">
      <w:pPr>
        <w:pStyle w:val="21"/>
        <w:tabs>
          <w:tab w:val="right" w:leader="dot" w:pos="102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hyperlink w:anchor="_Toc103700996" w:history="1">
        <w:r w:rsidR="00ED1DA3">
          <w:rPr>
            <w:rStyle w:val="a4"/>
            <w:rFonts w:ascii="Times New Roman" w:hAnsi="Times New Roman" w:cs="Times New Roman"/>
            <w:sz w:val="24"/>
            <w:szCs w:val="24"/>
          </w:rPr>
          <w:t>2.1. Объем учебной дисциплины и виды учебной работы</w:t>
        </w:r>
        <w:r w:rsidR="00ED1DA3">
          <w:rPr>
            <w:rFonts w:ascii="Times New Roman" w:hAnsi="Times New Roman" w:cs="Times New Roman"/>
            <w:sz w:val="24"/>
            <w:szCs w:val="24"/>
          </w:rPr>
          <w:tab/>
          <w:t>16</w:t>
        </w:r>
      </w:hyperlink>
    </w:p>
    <w:p w:rsidR="00F06F71" w:rsidRDefault="00F06F71">
      <w:pPr>
        <w:pStyle w:val="21"/>
        <w:tabs>
          <w:tab w:val="right" w:leader="dot" w:pos="102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hyperlink w:anchor="_Toc103700997" w:history="1">
        <w:r w:rsidR="00ED1DA3">
          <w:rPr>
            <w:rStyle w:val="a4"/>
            <w:rFonts w:ascii="Times New Roman" w:hAnsi="Times New Roman" w:cs="Times New Roman"/>
            <w:sz w:val="24"/>
            <w:szCs w:val="24"/>
          </w:rPr>
          <w:t>2.2. Тематический план и содержание учебной дисциплины</w:t>
        </w:r>
        <w:r w:rsidR="00ED1DA3">
          <w:rPr>
            <w:rStyle w:val="a4"/>
            <w:rFonts w:ascii="Times New Roman" w:hAnsi="Times New Roman" w:cs="Times New Roman"/>
            <w:caps/>
            <w:sz w:val="24"/>
            <w:szCs w:val="24"/>
          </w:rPr>
          <w:t xml:space="preserve"> «</w:t>
        </w:r>
        <w:r w:rsidR="00ED1DA3">
          <w:rPr>
            <w:rStyle w:val="a4"/>
            <w:rFonts w:ascii="Times New Roman" w:hAnsi="Times New Roman" w:cs="Times New Roman"/>
            <w:sz w:val="24"/>
            <w:szCs w:val="24"/>
          </w:rPr>
          <w:t>Обществознание"</w:t>
        </w:r>
        <w:r w:rsidR="00ED1DA3">
          <w:rPr>
            <w:rFonts w:ascii="Times New Roman" w:hAnsi="Times New Roman" w:cs="Times New Roman"/>
            <w:sz w:val="24"/>
            <w:szCs w:val="24"/>
          </w:rPr>
          <w:tab/>
          <w:t>17</w:t>
        </w:r>
      </w:hyperlink>
    </w:p>
    <w:p w:rsidR="00F06F71" w:rsidRDefault="00F06F71">
      <w:pPr>
        <w:pStyle w:val="11"/>
        <w:widowControl/>
        <w:tabs>
          <w:tab w:val="right" w:leader="dot" w:pos="10251"/>
        </w:tabs>
        <w:autoSpaceDE/>
        <w:autoSpaceDN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hyperlink w:anchor="_Toc103700998" w:history="1">
        <w:r w:rsidR="00ED1DA3">
          <w:rPr>
            <w:rStyle w:val="a4"/>
            <w:rFonts w:ascii="Times New Roman" w:hAnsi="Times New Roman" w:cs="Times New Roman"/>
            <w:b/>
            <w:caps/>
            <w:sz w:val="24"/>
            <w:szCs w:val="24"/>
          </w:rPr>
          <w:t>3. условия реализации программы УЧЕБНОЙ дисциплины</w:t>
        </w:r>
        <w:r w:rsidR="00ED1DA3">
          <w:rPr>
            <w:rFonts w:ascii="Times New Roman" w:hAnsi="Times New Roman" w:cs="Times New Roman"/>
            <w:sz w:val="24"/>
            <w:szCs w:val="24"/>
          </w:rPr>
          <w:tab/>
          <w:t>23</w:t>
        </w:r>
      </w:hyperlink>
    </w:p>
    <w:p w:rsidR="00F06F71" w:rsidRDefault="00F06F71">
      <w:pPr>
        <w:pStyle w:val="21"/>
        <w:tabs>
          <w:tab w:val="right" w:leader="dot" w:pos="102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hyperlink w:anchor="_Toc103700999" w:history="1">
        <w:r w:rsidR="00ED1DA3">
          <w:rPr>
            <w:rStyle w:val="a4"/>
            <w:rFonts w:ascii="Times New Roman" w:hAnsi="Times New Roman" w:cs="Times New Roman"/>
            <w:sz w:val="24"/>
            <w:szCs w:val="24"/>
          </w:rPr>
          <w:t>3.1. Материально-техническое и кадровое обеспечение</w:t>
        </w:r>
        <w:r w:rsidR="00ED1DA3">
          <w:rPr>
            <w:rFonts w:ascii="Times New Roman" w:hAnsi="Times New Roman" w:cs="Times New Roman"/>
            <w:sz w:val="24"/>
            <w:szCs w:val="24"/>
          </w:rPr>
          <w:tab/>
          <w:t>23</w:t>
        </w:r>
      </w:hyperlink>
    </w:p>
    <w:p w:rsidR="00F06F71" w:rsidRDefault="00F06F71">
      <w:pPr>
        <w:pStyle w:val="21"/>
        <w:tabs>
          <w:tab w:val="right" w:leader="dot" w:pos="102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hyperlink w:anchor="_Toc103701000" w:history="1">
        <w:r w:rsidR="00ED1DA3">
          <w:rPr>
            <w:rStyle w:val="a4"/>
            <w:rFonts w:ascii="Times New Roman" w:hAnsi="Times New Roman" w:cs="Times New Roman"/>
            <w:sz w:val="24"/>
            <w:szCs w:val="24"/>
          </w:rPr>
          <w:t>3.2. Информационное обеспечение реализации программы</w:t>
        </w:r>
        <w:r w:rsidR="00ED1DA3">
          <w:rPr>
            <w:rFonts w:ascii="Times New Roman" w:hAnsi="Times New Roman" w:cs="Times New Roman"/>
            <w:sz w:val="24"/>
            <w:szCs w:val="24"/>
          </w:rPr>
          <w:tab/>
          <w:t>24</w:t>
        </w:r>
      </w:hyperlink>
    </w:p>
    <w:p w:rsidR="00F06F71" w:rsidRDefault="00F06F71">
      <w:pPr>
        <w:pStyle w:val="11"/>
        <w:widowControl/>
        <w:tabs>
          <w:tab w:val="right" w:leader="dot" w:pos="10251"/>
        </w:tabs>
        <w:autoSpaceDE/>
        <w:autoSpaceDN/>
        <w:spacing w:line="360" w:lineRule="auto"/>
        <w:ind w:left="0"/>
        <w:rPr>
          <w:rStyle w:val="a4"/>
          <w:rFonts w:ascii="Times New Roman" w:hAnsi="Times New Roman" w:cs="Times New Roman"/>
          <w:sz w:val="24"/>
          <w:szCs w:val="24"/>
        </w:rPr>
      </w:pPr>
      <w:hyperlink w:anchor="_Toc103701003" w:history="1">
        <w:r w:rsidR="00ED1DA3">
          <w:rPr>
            <w:rStyle w:val="a4"/>
            <w:rFonts w:ascii="Times New Roman" w:hAnsi="Times New Roman" w:cs="Times New Roman"/>
            <w:b/>
            <w:caps/>
            <w:sz w:val="24"/>
            <w:szCs w:val="24"/>
          </w:rPr>
          <w:t>4. Контроль и оценка результатов освоения УЧЕБНОЙ Дисциплины</w:t>
        </w:r>
        <w:r w:rsidR="00ED1DA3">
          <w:rPr>
            <w:rFonts w:ascii="Times New Roman" w:hAnsi="Times New Roman" w:cs="Times New Roman"/>
            <w:sz w:val="24"/>
            <w:szCs w:val="24"/>
          </w:rPr>
          <w:tab/>
          <w:t>27</w:t>
        </w:r>
      </w:hyperlink>
    </w:p>
    <w:p w:rsidR="00ED1DA3" w:rsidRPr="00ED1DA3" w:rsidRDefault="00ED1DA3" w:rsidP="00ED1DA3">
      <w:pPr>
        <w:rPr>
          <w:lang w:eastAsia="en-US"/>
        </w:rPr>
      </w:pPr>
      <w:r w:rsidRPr="00ED1DA3">
        <w:rPr>
          <w:rFonts w:ascii="Times New Roman" w:hAnsi="Times New Roman" w:cs="Times New Roman"/>
          <w:sz w:val="24"/>
          <w:szCs w:val="24"/>
          <w:lang w:eastAsia="en-US"/>
        </w:rPr>
        <w:t>5. Приложение 1 (Оценочные материалы)……</w:t>
      </w:r>
      <w:r>
        <w:rPr>
          <w:lang w:eastAsia="en-US"/>
        </w:rPr>
        <w:t>…………………………………………………………………………..29</w:t>
      </w:r>
    </w:p>
    <w:p w:rsidR="00F06F71" w:rsidRDefault="00F06F7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fldChar w:fldCharType="end"/>
      </w:r>
    </w:p>
    <w:p w:rsidR="00F06F71" w:rsidRDefault="00ED1D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06F71" w:rsidRDefault="00ED1D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F06F71" w:rsidRDefault="00F06F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6F71" w:rsidRDefault="00ED1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06F71" w:rsidRDefault="00F06F7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6F71" w:rsidRDefault="00ED1DA3" w:rsidP="00ED1DA3">
      <w:pPr>
        <w:spacing w:after="0" w:line="360" w:lineRule="auto"/>
        <w:ind w:firstLineChars="200" w:firstLine="4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О</w:t>
      </w:r>
      <w:r>
        <w:rPr>
          <w:rFonts w:ascii="Times New Roman" w:hAnsi="Times New Roman" w:cs="Times New Roman"/>
          <w:sz w:val="24"/>
          <w:szCs w:val="24"/>
        </w:rPr>
        <w:t>ДБ.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bCs/>
          <w:sz w:val="24"/>
          <w:szCs w:val="24"/>
        </w:rPr>
        <w:t>Обществознание</w:t>
      </w:r>
      <w:r>
        <w:rPr>
          <w:rFonts w:ascii="Times New Roman" w:hAnsi="Times New Roman" w:cs="Times New Roman"/>
          <w:sz w:val="24"/>
          <w:szCs w:val="24"/>
        </w:rPr>
        <w:t>» является частью обще</w:t>
      </w:r>
      <w:r>
        <w:rPr>
          <w:rFonts w:ascii="Times New Roman" w:hAnsi="Times New Roman" w:cs="Times New Roman"/>
          <w:sz w:val="24"/>
          <w:szCs w:val="24"/>
        </w:rPr>
        <w:t>образовательного</w:t>
      </w:r>
      <w:r>
        <w:rPr>
          <w:rFonts w:ascii="Times New Roman" w:hAnsi="Times New Roman" w:cs="Times New Roman"/>
          <w:sz w:val="24"/>
          <w:szCs w:val="24"/>
        </w:rPr>
        <w:t xml:space="preserve"> цикла </w:t>
      </w:r>
      <w:r>
        <w:rPr>
          <w:rFonts w:ascii="Times New Roman" w:hAnsi="Times New Roman" w:cs="Times New Roman"/>
          <w:bCs/>
          <w:spacing w:val="-7"/>
          <w:sz w:val="24"/>
          <w:szCs w:val="24"/>
        </w:rPr>
        <w:t xml:space="preserve">ППССЗ в соответствии с Федеральным государственным образовательным стандартом специальности </w:t>
      </w:r>
      <w:r>
        <w:rPr>
          <w:rFonts w:ascii="Times New Roman" w:hAnsi="Times New Roman" w:cs="Times New Roman"/>
          <w:sz w:val="24"/>
          <w:szCs w:val="24"/>
        </w:rPr>
        <w:t>08.02.12 «Строительство и эксплуатация автомобильных дорог, аэродромов и городских путей сообщения»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pacing w:val="-7"/>
          <w:sz w:val="24"/>
          <w:szCs w:val="24"/>
        </w:rPr>
        <w:t xml:space="preserve"> (утв</w:t>
      </w:r>
      <w:r>
        <w:rPr>
          <w:rFonts w:ascii="Times New Roman" w:hAnsi="Times New Roman" w:cs="Times New Roman"/>
          <w:bCs/>
          <w:spacing w:val="-7"/>
          <w:sz w:val="24"/>
          <w:szCs w:val="24"/>
        </w:rPr>
        <w:t xml:space="preserve">. Приказом </w:t>
      </w:r>
      <w:proofErr w:type="spellStart"/>
      <w:r>
        <w:rPr>
          <w:rFonts w:ascii="Times New Roman" w:hAnsi="Times New Roman" w:cs="Times New Roman"/>
          <w:bCs/>
          <w:spacing w:val="-7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bCs/>
          <w:spacing w:val="-7"/>
          <w:sz w:val="24"/>
          <w:szCs w:val="24"/>
        </w:rPr>
        <w:t xml:space="preserve"> России от 26.08.2022 N 777 (ред. от 03.07.2024)) и учитывает Примерную образовательную программу данной специальности  </w:t>
      </w:r>
      <w:r w:rsidRPr="00AB59E7">
        <w:rPr>
          <w:rFonts w:ascii="Times New Roman" w:hAnsi="Times New Roman"/>
          <w:sz w:val="24"/>
          <w:szCs w:val="24"/>
        </w:rPr>
        <w:t>(</w:t>
      </w:r>
      <w:r w:rsidRPr="0075156E">
        <w:rPr>
          <w:rFonts w:ascii="Times New Roman" w:hAnsi="Times New Roman"/>
          <w:sz w:val="24"/>
          <w:szCs w:val="24"/>
        </w:rPr>
        <w:t xml:space="preserve">утв. Приказом </w:t>
      </w:r>
      <w:proofErr w:type="spellStart"/>
      <w:r w:rsidRPr="0075156E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75156E">
        <w:rPr>
          <w:rFonts w:ascii="Times New Roman" w:hAnsi="Times New Roman"/>
          <w:sz w:val="24"/>
          <w:szCs w:val="24"/>
        </w:rPr>
        <w:t xml:space="preserve"> России № 346 от 21.05.2024г)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F06F71" w:rsidRDefault="00F06F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6F71" w:rsidRDefault="00F06F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6F71" w:rsidRDefault="00F06F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6F71" w:rsidRDefault="00F06F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6F71" w:rsidRDefault="00F06F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  <w:sectPr w:rsidR="00F06F71">
          <w:footerReference w:type="default" r:id="rId8"/>
          <w:pgSz w:w="11910" w:h="16840"/>
          <w:pgMar w:top="760" w:right="1100" w:bottom="1100" w:left="1123" w:header="0" w:footer="924" w:gutter="0"/>
          <w:cols w:space="720"/>
        </w:sectPr>
      </w:pPr>
    </w:p>
    <w:p w:rsidR="00F06F71" w:rsidRDefault="00ED1DA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1.2 Планируемые результаты освоения общеобразовательной дисципл</w:t>
      </w:r>
      <w:bookmarkStart w:id="1" w:name="_bookmark1"/>
      <w:bookmarkEnd w:id="1"/>
      <w:r>
        <w:rPr>
          <w:rFonts w:ascii="Times New Roman" w:hAnsi="Times New Roman" w:cs="Times New Roman"/>
        </w:rPr>
        <w:t>ины в соответствии с ФГОС СПО и на основе ФГОС СОО. Особое значение дисциплина имеет при формировании и развитии общих компетенций.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6096"/>
        <w:gridCol w:w="6122"/>
      </w:tblGrid>
      <w:tr w:rsidR="00F06F71">
        <w:trPr>
          <w:trHeight w:val="414"/>
        </w:trPr>
        <w:tc>
          <w:tcPr>
            <w:tcW w:w="2518" w:type="dxa"/>
            <w:vMerge w:val="restart"/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Код и наименование формируемых </w:t>
            </w:r>
            <w:r>
              <w:rPr>
                <w:rFonts w:ascii="Times New Roman" w:eastAsia="Calibri" w:hAnsi="Times New Roman" w:cs="Times New Roman"/>
              </w:rPr>
              <w:t>компетенций</w:t>
            </w:r>
          </w:p>
        </w:tc>
        <w:tc>
          <w:tcPr>
            <w:tcW w:w="12218" w:type="dxa"/>
            <w:gridSpan w:val="2"/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Планируемые результаты освоения дисциплины</w:t>
            </w:r>
          </w:p>
        </w:tc>
      </w:tr>
      <w:tr w:rsidR="00F06F71">
        <w:trPr>
          <w:trHeight w:val="120"/>
        </w:trPr>
        <w:tc>
          <w:tcPr>
            <w:tcW w:w="2518" w:type="dxa"/>
            <w:vMerge/>
            <w:tcBorders>
              <w:top w:val="nil"/>
              <w:bottom w:val="single" w:sz="4" w:space="0" w:color="auto"/>
            </w:tcBorders>
          </w:tcPr>
          <w:p w:rsidR="00F06F71" w:rsidRDefault="00F06F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F06F71" w:rsidRDefault="00ED1D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Общие</w:t>
            </w:r>
          </w:p>
        </w:tc>
        <w:tc>
          <w:tcPr>
            <w:tcW w:w="6122" w:type="dxa"/>
            <w:tcBorders>
              <w:bottom w:val="single" w:sz="4" w:space="0" w:color="auto"/>
            </w:tcBorders>
          </w:tcPr>
          <w:p w:rsidR="00F06F71" w:rsidRDefault="00ED1D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Дисциплинарные</w:t>
            </w:r>
          </w:p>
        </w:tc>
      </w:tr>
      <w:tr w:rsidR="00F06F71">
        <w:trPr>
          <w:trHeight w:val="645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ОК 01.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Выбирать способы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решения задач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профессиональной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деятельности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применительно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 различным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контекстам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части трудового воспитания: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готовность к труду, осознание ценности </w:t>
            </w:r>
            <w:r>
              <w:rPr>
                <w:rFonts w:ascii="Times New Roman" w:eastAsia="Calibri" w:hAnsi="Times New Roman" w:cs="Times New Roman"/>
              </w:rPr>
              <w:t>мастерства,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трудолюбие; У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готовность к активной деятельности технологической и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социальной направленности, способность инициировать,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планировать и самостоятельно выполнять такую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деятельность;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интерес к различным сферам </w:t>
            </w:r>
            <w:proofErr w:type="gramStart"/>
            <w:r>
              <w:rPr>
                <w:rFonts w:ascii="Times New Roman" w:eastAsia="Calibri" w:hAnsi="Times New Roman" w:cs="Times New Roman"/>
              </w:rPr>
              <w:t>профессиональной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деятельности,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Овладение </w:t>
            </w:r>
            <w:proofErr w:type="gramStart"/>
            <w:r>
              <w:rPr>
                <w:rFonts w:ascii="Times New Roman" w:eastAsia="Calibri" w:hAnsi="Times New Roman" w:cs="Times New Roman"/>
              </w:rPr>
              <w:t>универсальными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учебными познавательными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действиями: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а) базовые логические действия: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самостоятельно формулировать и актуализировать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проблему, рассматривать ее всесторонне;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устанавливать существенный признак или основания </w:t>
            </w:r>
            <w:proofErr w:type="gramStart"/>
            <w:r>
              <w:rPr>
                <w:rFonts w:ascii="Times New Roman" w:eastAsia="Calibri" w:hAnsi="Times New Roman" w:cs="Times New Roman"/>
              </w:rPr>
              <w:t>для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сравнения, классиф</w:t>
            </w:r>
            <w:r>
              <w:rPr>
                <w:rFonts w:ascii="Times New Roman" w:eastAsia="Calibri" w:hAnsi="Times New Roman" w:cs="Times New Roman"/>
              </w:rPr>
              <w:t>икации и обобщения;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цели деятельности, задавать параметры и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критерии их достижения;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выявлять закономерности и противоречия </w:t>
            </w:r>
            <w:proofErr w:type="gramStart"/>
            <w:r>
              <w:rPr>
                <w:rFonts w:ascii="Times New Roman" w:eastAsia="Calibri" w:hAnsi="Times New Roman" w:cs="Times New Roman"/>
              </w:rPr>
              <w:t>в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рассматриваемых </w:t>
            </w:r>
            <w:proofErr w:type="gramStart"/>
            <w:r>
              <w:rPr>
                <w:rFonts w:ascii="Times New Roman" w:eastAsia="Calibri" w:hAnsi="Times New Roman" w:cs="Times New Roman"/>
              </w:rPr>
              <w:t>явлениях</w:t>
            </w:r>
            <w:proofErr w:type="gramEnd"/>
            <w:r>
              <w:rPr>
                <w:rFonts w:ascii="Times New Roman" w:eastAsia="Calibri" w:hAnsi="Times New Roman" w:cs="Times New Roman"/>
              </w:rPr>
              <w:t>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вносить коррективы в деятельность, оценивать соответствие результатов целям, оценивать </w:t>
            </w:r>
            <w:r>
              <w:rPr>
                <w:rFonts w:ascii="Times New Roman" w:eastAsia="Calibri" w:hAnsi="Times New Roman" w:cs="Times New Roman"/>
              </w:rPr>
              <w:t xml:space="preserve">риски последствий деятельности; развивать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креативное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мышление при решении жизненных проблем б) базовые исследовательские действия: выявлять причинно-следственные связи и актуализировать</w:t>
            </w:r>
          </w:p>
          <w:p w:rsidR="00F06F71" w:rsidRDefault="00F06F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F06F71" w:rsidRDefault="00F06F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сформировать знания об (о):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обществе как целостной развивающейся с</w:t>
            </w:r>
            <w:r>
              <w:rPr>
                <w:rFonts w:ascii="Times New Roman" w:eastAsia="Calibri" w:hAnsi="Times New Roman" w:cs="Times New Roman"/>
              </w:rPr>
              <w:t xml:space="preserve">истеме </w:t>
            </w:r>
            <w:proofErr w:type="gramStart"/>
            <w:r>
              <w:rPr>
                <w:rFonts w:ascii="Times New Roman" w:eastAsia="Calibri" w:hAnsi="Times New Roman" w:cs="Times New Roman"/>
              </w:rPr>
              <w:t>в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единстве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и взаимодействии основных сфер и институтов;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основах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социальной динамики; глобальных проблемах и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вызовах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современности; перспективах развития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современного общества, в том числе тенденций развития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Российской Федерации;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</w:t>
            </w:r>
            <w:proofErr w:type="gramStart"/>
            <w:r>
              <w:rPr>
                <w:rFonts w:ascii="Times New Roman" w:eastAsia="Calibri" w:hAnsi="Times New Roman" w:cs="Times New Roman"/>
              </w:rPr>
              <w:t>человеке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как субъе</w:t>
            </w:r>
            <w:r>
              <w:rPr>
                <w:rFonts w:ascii="Times New Roman" w:eastAsia="Calibri" w:hAnsi="Times New Roman" w:cs="Times New Roman"/>
              </w:rPr>
              <w:t>кте общественных отношений и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сознательной деятельности; особенностях социализации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личности в современных условиях, сознании, познании и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самосознании человека; особенностях </w:t>
            </w:r>
            <w:proofErr w:type="gramStart"/>
            <w:r>
              <w:rPr>
                <w:rFonts w:ascii="Times New Roman" w:eastAsia="Calibri" w:hAnsi="Times New Roman" w:cs="Times New Roman"/>
              </w:rPr>
              <w:t>профессиональной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деятельности в области науки, культуры, экономической и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финансовой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сферах;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экономике как науке и хозяйстве, роли государства </w:t>
            </w:r>
            <w:proofErr w:type="gramStart"/>
            <w:r>
              <w:rPr>
                <w:rFonts w:ascii="Times New Roman" w:eastAsia="Calibri" w:hAnsi="Times New Roman" w:cs="Times New Roman"/>
              </w:rPr>
              <w:t>в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экономике, в том числе государственной политики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поддержки конкуренции 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импортозамещения</w:t>
            </w:r>
            <w:proofErr w:type="spellEnd"/>
            <w:r>
              <w:rPr>
                <w:rFonts w:ascii="Times New Roman" w:eastAsia="Calibri" w:hAnsi="Times New Roman" w:cs="Times New Roman"/>
              </w:rPr>
              <w:t>,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особенностях рыночных отношений в </w:t>
            </w:r>
            <w:proofErr w:type="gramStart"/>
            <w:r>
              <w:rPr>
                <w:rFonts w:ascii="Times New Roman" w:eastAsia="Calibri" w:hAnsi="Times New Roman" w:cs="Times New Roman"/>
              </w:rPr>
              <w:t>современной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экономике;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системе права и законодательства Российской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</w:t>
            </w:r>
            <w:r>
              <w:rPr>
                <w:rFonts w:ascii="Times New Roman" w:eastAsia="Calibri" w:hAnsi="Times New Roman" w:cs="Times New Roman"/>
              </w:rPr>
              <w:t>едерации;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владение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</w:t>
            </w:r>
            <w:r>
              <w:rPr>
                <w:rFonts w:ascii="Times New Roman" w:eastAsia="Calibri" w:hAnsi="Times New Roman" w:cs="Times New Roman"/>
              </w:rPr>
              <w:t>ьзовать понятийный аппарат при анализе и оценке социальных явлений</w:t>
            </w:r>
          </w:p>
        </w:tc>
      </w:tr>
    </w:tbl>
    <w:p w:rsidR="00F06F71" w:rsidRDefault="00F06F71">
      <w:pPr>
        <w:spacing w:after="0" w:line="240" w:lineRule="auto"/>
        <w:jc w:val="both"/>
        <w:rPr>
          <w:rFonts w:ascii="Times New Roman" w:hAnsi="Times New Roman" w:cs="Times New Roman"/>
        </w:rPr>
        <w:sectPr w:rsidR="00F06F71">
          <w:pgSz w:w="16840" w:h="11910" w:orient="landscape"/>
          <w:pgMar w:top="567" w:right="1100" w:bottom="1120" w:left="760" w:header="0" w:footer="922" w:gutter="0"/>
          <w:cols w:space="720"/>
        </w:sectPr>
      </w:pPr>
    </w:p>
    <w:p w:rsidR="00F06F71" w:rsidRDefault="00F06F71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6096"/>
        <w:gridCol w:w="6582"/>
      </w:tblGrid>
      <w:tr w:rsidR="00F06F71">
        <w:trPr>
          <w:trHeight w:val="3872"/>
        </w:trPr>
        <w:tc>
          <w:tcPr>
            <w:tcW w:w="2518" w:type="dxa"/>
          </w:tcPr>
          <w:p w:rsidR="00F06F71" w:rsidRDefault="00F06F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6" w:type="dxa"/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анализировать полученные в ходе</w:t>
            </w:r>
            <w:r>
              <w:rPr>
                <w:rFonts w:ascii="Times New Roman" w:eastAsia="Calibri" w:hAnsi="Times New Roman" w:cs="Times New Roman"/>
              </w:rPr>
              <w:t xml:space="preserve"> решения задачи результаты, критически оценивать их достоверность, прогнозировать изменение в новых условиях;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-- уметь переносить знания в познавательную и практическую области жизнедеятельности;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уметь интегрировать знания из разных предметных областей;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вы</w:t>
            </w:r>
            <w:r>
              <w:rPr>
                <w:rFonts w:ascii="Times New Roman" w:eastAsia="Calibri" w:hAnsi="Times New Roman" w:cs="Times New Roman"/>
              </w:rPr>
              <w:t>двигать новые идеи, предлагать оригинальные подходы и решения;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и способность их использования в </w:t>
            </w:r>
            <w:proofErr w:type="gramStart"/>
            <w:r>
              <w:rPr>
                <w:rFonts w:ascii="Times New Roman" w:eastAsia="Calibri" w:hAnsi="Times New Roman" w:cs="Times New Roman"/>
              </w:rPr>
              <w:t>познавательной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и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социальной практике</w:t>
            </w:r>
          </w:p>
        </w:tc>
        <w:tc>
          <w:tcPr>
            <w:tcW w:w="6582" w:type="dxa"/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- в</w:t>
            </w:r>
            <w:r>
              <w:rPr>
                <w:rFonts w:ascii="Times New Roman" w:eastAsia="Calibri" w:hAnsi="Times New Roman" w:cs="Times New Roman"/>
              </w:rPr>
              <w:t>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</w:t>
            </w:r>
            <w:r>
              <w:rPr>
                <w:rFonts w:ascii="Times New Roman" w:eastAsia="Calibri" w:hAnsi="Times New Roman" w:cs="Times New Roman"/>
              </w:rPr>
              <w:t xml:space="preserve">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</w:t>
            </w:r>
            <w:r>
              <w:rPr>
                <w:rFonts w:ascii="Times New Roman" w:eastAsia="Calibri" w:hAnsi="Times New Roman" w:cs="Times New Roman"/>
              </w:rPr>
              <w:t>авил здорового образа жизни;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умение создавать типологии социальных процессов и явлений на основе предложенных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критериев;</w:t>
            </w:r>
          </w:p>
        </w:tc>
      </w:tr>
      <w:tr w:rsidR="00F06F71">
        <w:trPr>
          <w:trHeight w:val="2344"/>
        </w:trPr>
        <w:tc>
          <w:tcPr>
            <w:tcW w:w="2518" w:type="dxa"/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ОК 02. Использовать современные средства поиска, анализа и интерпретации информации, и информационные технологии </w:t>
            </w:r>
            <w:proofErr w:type="gramStart"/>
            <w:r>
              <w:rPr>
                <w:rFonts w:ascii="Times New Roman" w:eastAsia="Calibri" w:hAnsi="Times New Roman" w:cs="Times New Roman"/>
              </w:rPr>
              <w:t>для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выполнения задач </w:t>
            </w:r>
            <w:r>
              <w:rPr>
                <w:rFonts w:ascii="Times New Roman" w:eastAsia="Calibri" w:hAnsi="Times New Roman" w:cs="Times New Roman"/>
              </w:rPr>
              <w:t>профессиональной деятельности</w:t>
            </w:r>
          </w:p>
        </w:tc>
        <w:tc>
          <w:tcPr>
            <w:tcW w:w="6096" w:type="dxa"/>
          </w:tcPr>
          <w:p w:rsidR="00F06F71" w:rsidRDefault="00F06F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582" w:type="dxa"/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сформировать знания об (о):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 xml:space="preserve">- особенностях процесса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цифровизации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 влиянии массовых коммуникаций на все сферы жизни общества; владение умениями применять полученные знания при анализе социальной информации, полученной из </w:t>
            </w:r>
            <w:r>
              <w:rPr>
                <w:rFonts w:ascii="Times New Roman" w:eastAsia="Calibri" w:hAnsi="Times New Roman" w:cs="Times New Roman"/>
              </w:rPr>
              <w:t xml:space="preserve">источников разного типа, включая официальные публикации на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интернет-ресурсах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государственных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органов, нормативные правовые акты, государственные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документы стратегического характера, публикации в средствах массовой информации; осуществлять поиск социальной </w:t>
            </w:r>
            <w:r>
              <w:rPr>
                <w:rFonts w:ascii="Times New Roman" w:eastAsia="Calibri" w:hAnsi="Times New Roman" w:cs="Times New Roman"/>
              </w:rPr>
              <w:t>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</w:t>
            </w:r>
            <w:r>
              <w:rPr>
                <w:rFonts w:ascii="Times New Roman" w:eastAsia="Calibri" w:hAnsi="Times New Roman" w:cs="Times New Roman"/>
              </w:rPr>
              <w:t>ы в информационном сообщении, выделять факты, выводы, оценочные суждения, мнения;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</w:t>
            </w:r>
            <w:r>
              <w:rPr>
                <w:rFonts w:ascii="Times New Roman" w:eastAsia="Calibri" w:hAnsi="Times New Roman" w:cs="Times New Roman"/>
              </w:rPr>
              <w:t xml:space="preserve">ии; </w:t>
            </w:r>
            <w:r>
              <w:rPr>
                <w:rFonts w:ascii="Times New Roman" w:eastAsia="Calibri" w:hAnsi="Times New Roman" w:cs="Times New Roman"/>
              </w:rPr>
              <w:lastRenderedPageBreak/>
              <w:t>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умение определять связи социальных объектов и явлений с </w:t>
            </w:r>
            <w:r>
              <w:rPr>
                <w:rFonts w:ascii="Times New Roman" w:eastAsia="Calibri" w:hAnsi="Times New Roman" w:cs="Times New Roman"/>
              </w:rPr>
              <w:t xml:space="preserve">помощью различных знаковых систем;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биографический мет</w:t>
            </w:r>
            <w:r>
              <w:rPr>
                <w:rFonts w:ascii="Times New Roman" w:eastAsia="Calibri" w:hAnsi="Times New Roman" w:cs="Times New Roman"/>
              </w:rPr>
              <w:t>од, социальное прогнозирование</w:t>
            </w:r>
          </w:p>
        </w:tc>
      </w:tr>
      <w:tr w:rsidR="00F06F71">
        <w:trPr>
          <w:trHeight w:val="843"/>
        </w:trPr>
        <w:tc>
          <w:tcPr>
            <w:tcW w:w="2518" w:type="dxa"/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ОК 03. Планировать и реализовывать собственное профессиональное и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096" w:type="dxa"/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области духовно-нравственного воспитания: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--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нравственного сознания, этического поведения;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способность оценивать ситуацию и принимать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осознанные решения, ориентируясь на моральн</w:t>
            </w:r>
            <w:proofErr w:type="gramStart"/>
            <w:r>
              <w:rPr>
                <w:rFonts w:ascii="Times New Roman" w:eastAsia="Calibri" w:hAnsi="Times New Roman" w:cs="Times New Roman"/>
              </w:rPr>
              <w:t>о-</w:t>
            </w:r>
            <w:proofErr w:type="gramEnd"/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нравственные нормы и ценности;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осознание личного вклада</w:t>
            </w:r>
            <w:r>
              <w:rPr>
                <w:rFonts w:ascii="Times New Roman" w:eastAsia="Calibri" w:hAnsi="Times New Roman" w:cs="Times New Roman"/>
              </w:rPr>
              <w:t xml:space="preserve"> в построение устойчивого будущего;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Овладение универсальными регулятив</w:t>
            </w:r>
            <w:r>
              <w:rPr>
                <w:rFonts w:ascii="Times New Roman" w:eastAsia="Calibri" w:hAnsi="Times New Roman" w:cs="Times New Roman"/>
              </w:rPr>
              <w:t>ными действиями: а) самоорганизация: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самостоятельно составлять план решения проблем</w:t>
            </w:r>
            <w:r>
              <w:rPr>
                <w:rFonts w:ascii="Times New Roman" w:eastAsia="Calibri" w:hAnsi="Times New Roman" w:cs="Times New Roman"/>
              </w:rPr>
              <w:t>ы с учетом имеющихся ресурсов, собственных возможностей и предпочтений;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давать оценку новым ситуациям;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б) </w:t>
            </w:r>
            <w:r>
              <w:rPr>
                <w:rFonts w:ascii="Times New Roman" w:eastAsia="Calibri" w:hAnsi="Times New Roman" w:cs="Times New Roman"/>
              </w:rPr>
              <w:t>самоконтроль: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использовать приемы рефлексии для оценки ситуации, выбора верного решения;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уметь оценивать риски и своевременно принимать решения по их снижению;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в) эмоциональный интеллект, предполагающий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</w:rPr>
              <w:t>: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внутренней мотивации, включающей ст</w:t>
            </w:r>
            <w:r>
              <w:rPr>
                <w:rFonts w:ascii="Times New Roman" w:eastAsia="Calibri" w:hAnsi="Times New Roman" w:cs="Times New Roman"/>
              </w:rPr>
              <w:t>ремление к достижению цели и успеху, оптимизм, инициативность,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умение действовать, исходя из своих возможностей; отношениях, направлениях социальной политики в Российской Федерации, в том числе поддержки семьи, государственной политики в сфере межнациональ</w:t>
            </w:r>
            <w:r>
              <w:rPr>
                <w:rFonts w:ascii="Times New Roman" w:eastAsia="Calibri" w:hAnsi="Times New Roman" w:cs="Times New Roman"/>
              </w:rPr>
              <w:t>ных отношений; структуре и функциях политической системы общества, направлениях государственной политики Российской Федерации;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</w:t>
            </w:r>
            <w:r>
              <w:rPr>
                <w:rFonts w:ascii="Times New Roman" w:eastAsia="Calibri" w:hAnsi="Times New Roman" w:cs="Times New Roman"/>
              </w:rPr>
              <w:t>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</w:t>
            </w:r>
            <w:r>
              <w:rPr>
                <w:rFonts w:ascii="Times New Roman" w:eastAsia="Calibri" w:hAnsi="Times New Roman" w:cs="Times New Roman"/>
              </w:rPr>
              <w:t>азвернутых ответов, анализировать неадаптированные тексты на социальную тематику;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</w:t>
            </w:r>
            <w:r>
              <w:rPr>
                <w:rFonts w:ascii="Times New Roman" w:eastAsia="Calibri" w:hAnsi="Times New Roman" w:cs="Times New Roman"/>
              </w:rPr>
              <w:t xml:space="preserve">х финансовых целей, обеспечивать финансовую безопасность с учетом рисков и способов их снижения;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гражданской ответственности в части уплаты налогов для развития общества 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государстваэмпатии</w:t>
            </w:r>
            <w:proofErr w:type="spellEnd"/>
            <w:r>
              <w:rPr>
                <w:rFonts w:ascii="Times New Roman" w:eastAsia="Calibri" w:hAnsi="Times New Roman" w:cs="Times New Roman"/>
              </w:rPr>
              <w:t>, включающей способность понимать эмоциональное с</w:t>
            </w:r>
            <w:r>
              <w:rPr>
                <w:rFonts w:ascii="Times New Roman" w:eastAsia="Calibri" w:hAnsi="Times New Roman" w:cs="Times New Roman"/>
              </w:rPr>
              <w:t>остояние других, учитывать его при осуществлении коммуникации, способность к сочувствию и сопереживанию;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социальных навыков, включающих способность выстраивать </w:t>
            </w:r>
            <w:r>
              <w:rPr>
                <w:rFonts w:ascii="Times New Roman" w:eastAsia="Calibri" w:hAnsi="Times New Roman" w:cs="Times New Roman"/>
              </w:rPr>
              <w:lastRenderedPageBreak/>
              <w:t>отношения с другими людьми, заботиться,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проявлять интерес и разрешать конфликты</w:t>
            </w:r>
          </w:p>
        </w:tc>
        <w:tc>
          <w:tcPr>
            <w:tcW w:w="6582" w:type="dxa"/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сформировать зна</w:t>
            </w:r>
            <w:r>
              <w:rPr>
                <w:rFonts w:ascii="Times New Roman" w:eastAsia="Calibri" w:hAnsi="Times New Roman" w:cs="Times New Roman"/>
              </w:rPr>
              <w:t>ния об (о):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</w:t>
            </w:r>
            <w:proofErr w:type="gramStart"/>
            <w:r>
              <w:rPr>
                <w:rFonts w:ascii="Times New Roman" w:eastAsia="Calibri" w:hAnsi="Times New Roman" w:cs="Times New Roman"/>
              </w:rPr>
              <w:t>особенностях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социализации личности в современных условиях, сознании, познании и самосознании человека; особенностях профессиональной деятельности в области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науки, культуры, экономической и финансовой сферах;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отношениях, направлениях социально</w:t>
            </w:r>
            <w:r>
              <w:rPr>
                <w:rFonts w:ascii="Times New Roman" w:eastAsia="Calibri" w:hAnsi="Times New Roman" w:cs="Times New Roman"/>
              </w:rPr>
              <w:t>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владеть умениями про</w:t>
            </w:r>
            <w:r>
              <w:rPr>
                <w:rFonts w:ascii="Times New Roman" w:eastAsia="Calibri" w:hAnsi="Times New Roman" w:cs="Times New Roman"/>
              </w:rPr>
              <w:t>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</w:t>
            </w:r>
            <w:r>
              <w:rPr>
                <w:rFonts w:ascii="Times New Roman" w:eastAsia="Calibri" w:hAnsi="Times New Roman" w:cs="Times New Roman"/>
              </w:rPr>
              <w:t>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готовность применять знания о финансах и бюджетном регулировании </w:t>
            </w:r>
            <w:r>
              <w:rPr>
                <w:rFonts w:ascii="Times New Roman" w:eastAsia="Calibri" w:hAnsi="Times New Roman" w:cs="Times New Roman"/>
              </w:rPr>
              <w:t xml:space="preserve">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гражданской ответственности в час</w:t>
            </w:r>
            <w:r>
              <w:rPr>
                <w:rFonts w:ascii="Times New Roman" w:eastAsia="Calibri" w:hAnsi="Times New Roman" w:cs="Times New Roman"/>
              </w:rPr>
              <w:t>ти уплаты налогов для развития общества и государства</w:t>
            </w:r>
          </w:p>
        </w:tc>
      </w:tr>
      <w:tr w:rsidR="00F06F71">
        <w:trPr>
          <w:trHeight w:val="2344"/>
        </w:trPr>
        <w:tc>
          <w:tcPr>
            <w:tcW w:w="2518" w:type="dxa"/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ОК 04. Эффективно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взаимодействовать и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работать в коллективе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 команде</w:t>
            </w:r>
          </w:p>
        </w:tc>
        <w:tc>
          <w:tcPr>
            <w:tcW w:w="6096" w:type="dxa"/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готовность к саморазвитию, самостоятельности и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самоопределению;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-овладение навыками </w:t>
            </w:r>
            <w:proofErr w:type="gramStart"/>
            <w:r>
              <w:rPr>
                <w:rFonts w:ascii="Times New Roman" w:eastAsia="Calibri" w:hAnsi="Times New Roman" w:cs="Times New Roman"/>
              </w:rPr>
              <w:t>учебно-исследовательской</w:t>
            </w:r>
            <w:proofErr w:type="gramEnd"/>
            <w:r>
              <w:rPr>
                <w:rFonts w:ascii="Times New Roman" w:eastAsia="Calibri" w:hAnsi="Times New Roman" w:cs="Times New Roman"/>
              </w:rPr>
              <w:t>,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проектной и </w:t>
            </w:r>
            <w:r>
              <w:rPr>
                <w:rFonts w:ascii="Times New Roman" w:eastAsia="Calibri" w:hAnsi="Times New Roman" w:cs="Times New Roman"/>
              </w:rPr>
              <w:t>социальной деятельности;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Овладение </w:t>
            </w:r>
            <w:proofErr w:type="gramStart"/>
            <w:r>
              <w:rPr>
                <w:rFonts w:ascii="Times New Roman" w:eastAsia="Calibri" w:hAnsi="Times New Roman" w:cs="Times New Roman"/>
              </w:rPr>
              <w:t>универсальными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коммуникативными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действиями: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б) совместная деятельность: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понимать и использовать преимущества </w:t>
            </w:r>
            <w:proofErr w:type="gramStart"/>
            <w:r>
              <w:rPr>
                <w:rFonts w:ascii="Times New Roman" w:eastAsia="Calibri" w:hAnsi="Times New Roman" w:cs="Times New Roman"/>
              </w:rPr>
              <w:t>командной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и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индивидуальной работы;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принимать цели совместной деятельности,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организовывать и координировать </w:t>
            </w:r>
            <w:r>
              <w:rPr>
                <w:rFonts w:ascii="Times New Roman" w:eastAsia="Calibri" w:hAnsi="Times New Roman" w:cs="Times New Roman"/>
              </w:rPr>
              <w:t xml:space="preserve">действия </w:t>
            </w:r>
            <w:proofErr w:type="gramStart"/>
            <w:r>
              <w:rPr>
                <w:rFonts w:ascii="Times New Roman" w:eastAsia="Calibri" w:hAnsi="Times New Roman" w:cs="Times New Roman"/>
              </w:rPr>
              <w:t>по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</w:rPr>
              <w:t>ее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достижению: составлять план действий, распределять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роли с учетом мнений участников обсуждать результаты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совместной работы;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координировать и выполнять работу в условиях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реального, виртуального и комбинированного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взаимодействия;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осуществля</w:t>
            </w:r>
            <w:r>
              <w:rPr>
                <w:rFonts w:ascii="Times New Roman" w:eastAsia="Calibri" w:hAnsi="Times New Roman" w:cs="Times New Roman"/>
              </w:rPr>
              <w:t xml:space="preserve">ть позитивное стратегическое поведение </w:t>
            </w:r>
            <w:proofErr w:type="gramStart"/>
            <w:r>
              <w:rPr>
                <w:rFonts w:ascii="Times New Roman" w:eastAsia="Calibri" w:hAnsi="Times New Roman" w:cs="Times New Roman"/>
              </w:rPr>
              <w:t>в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различных </w:t>
            </w:r>
            <w:proofErr w:type="gramStart"/>
            <w:r>
              <w:rPr>
                <w:rFonts w:ascii="Times New Roman" w:eastAsia="Calibri" w:hAnsi="Times New Roman" w:cs="Times New Roman"/>
              </w:rPr>
              <w:t>ситуациях</w:t>
            </w:r>
            <w:proofErr w:type="gramEnd"/>
            <w:r>
              <w:rPr>
                <w:rFonts w:ascii="Times New Roman" w:eastAsia="Calibri" w:hAnsi="Times New Roman" w:cs="Times New Roman"/>
              </w:rPr>
              <w:t>, проявлять творчество и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воображение, быть инициативным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Овладение универсальными регулятивными действиями: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г) принятие себя и других людей: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принимать мотивы и аргументы других людей при анализе </w:t>
            </w:r>
            <w:r>
              <w:rPr>
                <w:rFonts w:ascii="Times New Roman" w:eastAsia="Calibri" w:hAnsi="Times New Roman" w:cs="Times New Roman"/>
              </w:rPr>
              <w:t>результатов деятельности;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признавать свое право и право других людей на ошибки;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развивать способность понимать мир с позиции другого человека</w:t>
            </w:r>
          </w:p>
        </w:tc>
        <w:tc>
          <w:tcPr>
            <w:tcW w:w="6582" w:type="dxa"/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использовать обществоведческие знания </w:t>
            </w:r>
            <w:proofErr w:type="gramStart"/>
            <w:r>
              <w:rPr>
                <w:rFonts w:ascii="Times New Roman" w:eastAsia="Calibri" w:hAnsi="Times New Roman" w:cs="Times New Roman"/>
              </w:rPr>
              <w:t>для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взаимодействия с представителями других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национальностей и культур в </w:t>
            </w:r>
            <w:r>
              <w:rPr>
                <w:rFonts w:ascii="Times New Roman" w:eastAsia="Calibri" w:hAnsi="Times New Roman" w:cs="Times New Roman"/>
              </w:rPr>
              <w:t>целях успешного выполнения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типичных социальных ролей, реализации прав и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осознанного выполнения обязанностей гражданина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Российской Федерации, в том числе </w:t>
            </w:r>
            <w:proofErr w:type="gramStart"/>
            <w:r>
              <w:rPr>
                <w:rFonts w:ascii="Times New Roman" w:eastAsia="Calibri" w:hAnsi="Times New Roman" w:cs="Times New Roman"/>
              </w:rPr>
              <w:t>правомерного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налогового поведения; ориентации в </w:t>
            </w:r>
            <w:proofErr w:type="gramStart"/>
            <w:r>
              <w:rPr>
                <w:rFonts w:ascii="Times New Roman" w:eastAsia="Calibri" w:hAnsi="Times New Roman" w:cs="Times New Roman"/>
              </w:rPr>
              <w:t>актуальных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общественных событиях, определения </w:t>
            </w:r>
            <w:proofErr w:type="gramStart"/>
            <w:r>
              <w:rPr>
                <w:rFonts w:ascii="Times New Roman" w:eastAsia="Calibri" w:hAnsi="Times New Roman" w:cs="Times New Roman"/>
              </w:rPr>
              <w:t>личной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гр</w:t>
            </w:r>
            <w:r>
              <w:rPr>
                <w:rFonts w:ascii="Times New Roman" w:eastAsia="Calibri" w:hAnsi="Times New Roman" w:cs="Times New Roman"/>
              </w:rPr>
              <w:t xml:space="preserve">ажданской позиции; осознание значимости </w:t>
            </w:r>
            <w:proofErr w:type="gramStart"/>
            <w:r>
              <w:rPr>
                <w:rFonts w:ascii="Times New Roman" w:eastAsia="Calibri" w:hAnsi="Times New Roman" w:cs="Times New Roman"/>
              </w:rPr>
              <w:t>здорового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образа жизни; роли непрерывного образования;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использовать средства информационно-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коммуникационных технологий в решении различных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задач</w:t>
            </w:r>
          </w:p>
        </w:tc>
      </w:tr>
      <w:tr w:rsidR="00F06F71">
        <w:trPr>
          <w:trHeight w:val="2344"/>
        </w:trPr>
        <w:tc>
          <w:tcPr>
            <w:tcW w:w="2518" w:type="dxa"/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ОК 05. Осуществлять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устную и письменную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коммуникацию </w:t>
            </w:r>
            <w:proofErr w:type="gramStart"/>
            <w:r>
              <w:rPr>
                <w:rFonts w:ascii="Times New Roman" w:eastAsia="Calibri" w:hAnsi="Times New Roman" w:cs="Times New Roman"/>
              </w:rPr>
              <w:t>на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государственном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языке </w:t>
            </w:r>
            <w:proofErr w:type="gramStart"/>
            <w:r>
              <w:rPr>
                <w:rFonts w:ascii="Times New Roman" w:eastAsia="Calibri" w:hAnsi="Times New Roman" w:cs="Times New Roman"/>
              </w:rPr>
              <w:t>Российской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Федерации с учетом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особенностей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социального и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культурного контекста</w:t>
            </w:r>
          </w:p>
        </w:tc>
        <w:tc>
          <w:tcPr>
            <w:tcW w:w="6096" w:type="dxa"/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области эстетического воспитания: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эстетическое отношение к миру, включая эстетику быта,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научного и технического творчества, спорта, труда и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общественны</w:t>
            </w:r>
            <w:r>
              <w:rPr>
                <w:rFonts w:ascii="Times New Roman" w:eastAsia="Calibri" w:hAnsi="Times New Roman" w:cs="Times New Roman"/>
              </w:rPr>
              <w:t>х отношений;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способность воспринимать различные виды искусства,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традиции и творчество своего и других народов, ощущать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эмоциональное воздействие искусства;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убежденность в значимости для личности и общества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отечественного и мирового искусства, </w:t>
            </w:r>
            <w:proofErr w:type="gramStart"/>
            <w:r>
              <w:rPr>
                <w:rFonts w:ascii="Times New Roman" w:eastAsia="Calibri" w:hAnsi="Times New Roman" w:cs="Times New Roman"/>
              </w:rPr>
              <w:t>этнических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культурных традиций и народного творчества;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готовность к самовыражению в разных видах искусства,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стремление проявлять качества творческой личности;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Овладение </w:t>
            </w:r>
            <w:proofErr w:type="gramStart"/>
            <w:r>
              <w:rPr>
                <w:rFonts w:ascii="Times New Roman" w:eastAsia="Calibri" w:hAnsi="Times New Roman" w:cs="Times New Roman"/>
              </w:rPr>
              <w:t>универсальными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коммуникативными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действиями: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а) общение: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осуществлять коммуникации в</w:t>
            </w:r>
            <w:r>
              <w:rPr>
                <w:rFonts w:ascii="Times New Roman" w:eastAsia="Calibri" w:hAnsi="Times New Roman" w:cs="Times New Roman"/>
              </w:rPr>
              <w:t>о всех сферах жизни;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распознавать невербальные средства общения, понимать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 социальных знаков, распознавать предпосылки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конфликтных ситуаций и смягчать конфликты;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развернуто и логично излагать свою точку зрения </w:t>
            </w:r>
            <w:proofErr w:type="gramStart"/>
            <w:r>
              <w:rPr>
                <w:rFonts w:ascii="Times New Roman" w:eastAsia="Calibri" w:hAnsi="Times New Roman" w:cs="Times New Roman"/>
              </w:rPr>
              <w:t>с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использованием языковых средств</w:t>
            </w:r>
          </w:p>
        </w:tc>
        <w:tc>
          <w:tcPr>
            <w:tcW w:w="6582" w:type="dxa"/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владеть умениями проводить с опорой на </w:t>
            </w:r>
            <w:proofErr w:type="gramStart"/>
            <w:r>
              <w:rPr>
                <w:rFonts w:ascii="Times New Roman" w:eastAsia="Calibri" w:hAnsi="Times New Roman" w:cs="Times New Roman"/>
              </w:rPr>
              <w:t>полученные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знания </w:t>
            </w:r>
            <w:proofErr w:type="gramStart"/>
            <w:r>
              <w:rPr>
                <w:rFonts w:ascii="Times New Roman" w:eastAsia="Calibri" w:hAnsi="Times New Roman" w:cs="Times New Roman"/>
              </w:rPr>
              <w:t>учебно-исследовательскую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и проектную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деятельность, представлять ее результаты в виде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завершенных проектов, презентаций, творческих работ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социальной и междисциплинарной направленности;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готовить устн</w:t>
            </w:r>
            <w:r>
              <w:rPr>
                <w:rFonts w:ascii="Times New Roman" w:eastAsia="Calibri" w:hAnsi="Times New Roman" w:cs="Times New Roman"/>
              </w:rPr>
              <w:t>ые выступления и письменные работы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(развернутые ответы, сочинения) по </w:t>
            </w:r>
            <w:proofErr w:type="gramStart"/>
            <w:r>
              <w:rPr>
                <w:rFonts w:ascii="Times New Roman" w:eastAsia="Calibri" w:hAnsi="Times New Roman" w:cs="Times New Roman"/>
              </w:rPr>
              <w:t>социальной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проблематике, составлять сложный и тезисный план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развернутых ответов, анализировать </w:t>
            </w:r>
            <w:proofErr w:type="gramStart"/>
            <w:r>
              <w:rPr>
                <w:rFonts w:ascii="Times New Roman" w:eastAsia="Calibri" w:hAnsi="Times New Roman" w:cs="Times New Roman"/>
              </w:rPr>
              <w:t>неадаптированные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тексты на социальную тематику;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владеть умениями формулировать на основе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приобретенных социально-гуманитарных знаний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собственные суждения и аргументы по </w:t>
            </w:r>
            <w:proofErr w:type="gramStart"/>
            <w:r>
              <w:rPr>
                <w:rFonts w:ascii="Times New Roman" w:eastAsia="Calibri" w:hAnsi="Times New Roman" w:cs="Times New Roman"/>
              </w:rPr>
              <w:t>определенным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проблемам с точки зрения социальных ценностей и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использовать ключевые понятия, теоретические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положения социальных наук для объяснения явлений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социальной действител</w:t>
            </w:r>
            <w:r>
              <w:rPr>
                <w:rFonts w:ascii="Times New Roman" w:eastAsia="Calibri" w:hAnsi="Times New Roman" w:cs="Times New Roman"/>
              </w:rPr>
              <w:t>ьности; конкретизировать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теоретические положения фактами </w:t>
            </w:r>
            <w:proofErr w:type="gramStart"/>
            <w:r>
              <w:rPr>
                <w:rFonts w:ascii="Times New Roman" w:eastAsia="Calibri" w:hAnsi="Times New Roman" w:cs="Times New Roman"/>
              </w:rPr>
              <w:t>социальной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действительности, модельными ситуациями, примерами </w:t>
            </w:r>
            <w:proofErr w:type="gramStart"/>
            <w:r>
              <w:rPr>
                <w:rFonts w:ascii="Times New Roman" w:eastAsia="Calibri" w:hAnsi="Times New Roman" w:cs="Times New Roman"/>
              </w:rPr>
              <w:t>из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личного социального опыта и фактами </w:t>
            </w:r>
            <w:proofErr w:type="gramStart"/>
            <w:r>
              <w:rPr>
                <w:rFonts w:ascii="Times New Roman" w:eastAsia="Calibri" w:hAnsi="Times New Roman" w:cs="Times New Roman"/>
              </w:rPr>
              <w:t>социальной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действительности, в том числе по соблюдению правил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здорового образа жизни; умение созда</w:t>
            </w:r>
            <w:r>
              <w:rPr>
                <w:rFonts w:ascii="Times New Roman" w:eastAsia="Calibri" w:hAnsi="Times New Roman" w:cs="Times New Roman"/>
              </w:rPr>
              <w:t>вать типологии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социальных процессов и явлений на основе предложенных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критериев</w:t>
            </w:r>
          </w:p>
        </w:tc>
      </w:tr>
      <w:tr w:rsidR="00F06F71">
        <w:trPr>
          <w:trHeight w:val="983"/>
        </w:trPr>
        <w:tc>
          <w:tcPr>
            <w:tcW w:w="2518" w:type="dxa"/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ОК 06. Проявлять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гражданск</w:t>
            </w:r>
            <w:proofErr w:type="gramStart"/>
            <w:r>
              <w:rPr>
                <w:rFonts w:ascii="Times New Roman" w:eastAsia="Calibri" w:hAnsi="Times New Roman" w:cs="Times New Roman"/>
              </w:rPr>
              <w:t>о</w:t>
            </w:r>
            <w:proofErr w:type="spellEnd"/>
            <w:r>
              <w:rPr>
                <w:rFonts w:ascii="Times New Roman" w:eastAsia="Calibri" w:hAnsi="Times New Roman" w:cs="Times New Roman"/>
              </w:rPr>
              <w:t>-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патриотическую позицию, демонстрировать осознанное поведение на основе традиционных общечеловеческих ценностей, в том числе с учетом гармонизации </w:t>
            </w:r>
            <w:r>
              <w:rPr>
                <w:rFonts w:ascii="Times New Roman" w:eastAsia="Calibri" w:hAnsi="Times New Roman" w:cs="Times New Roman"/>
              </w:rPr>
              <w:t xml:space="preserve">межнациональных и межрелигиозных </w:t>
            </w:r>
            <w:r>
              <w:rPr>
                <w:rFonts w:ascii="Times New Roman" w:eastAsia="Calibri" w:hAnsi="Times New Roman" w:cs="Times New Roman"/>
              </w:rPr>
              <w:lastRenderedPageBreak/>
              <w:t xml:space="preserve">отношений, применять стандарты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антикоррупционного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поведения</w:t>
            </w:r>
          </w:p>
        </w:tc>
        <w:tc>
          <w:tcPr>
            <w:tcW w:w="6096" w:type="dxa"/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осознание </w:t>
            </w:r>
            <w:proofErr w:type="gramStart"/>
            <w:r>
              <w:rPr>
                <w:rFonts w:ascii="Times New Roman" w:eastAsia="Calibri" w:hAnsi="Times New Roman" w:cs="Times New Roman"/>
              </w:rPr>
              <w:t>обучающимися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российской гражданской идентичности;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целенаправленное развитие внутренней позиции личности на основе духовно-нравственных ценностей народов </w:t>
            </w:r>
            <w:r>
              <w:rPr>
                <w:rFonts w:ascii="Times New Roman" w:eastAsia="Calibri" w:hAnsi="Times New Roman" w:cs="Times New Roman"/>
              </w:rPr>
              <w:t xml:space="preserve">Российской Федерации, исторических и национально-культурных традиций, формирование системы значимых ценностно-смысловых установок,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антикоррупционного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мировоззрения, правосознания, экологической культуры, способности ставить цели и строить жизненные планы;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части гражданского воспитания: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осознание своих конституционных прав и обязанностей, </w:t>
            </w:r>
            <w:r>
              <w:rPr>
                <w:rFonts w:ascii="Times New Roman" w:eastAsia="Calibri" w:hAnsi="Times New Roman" w:cs="Times New Roman"/>
              </w:rPr>
              <w:lastRenderedPageBreak/>
              <w:t>уважение закона и правопорядка;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готовность противостоять идеологии </w:t>
            </w:r>
            <w:r>
              <w:rPr>
                <w:rFonts w:ascii="Times New Roman" w:eastAsia="Calibri" w:hAnsi="Times New Roman" w:cs="Times New Roman"/>
              </w:rPr>
              <w:t>экстремизма, национализма, ксенофобии, дискриминации по социальным, религиозным, расовым, национальным признакам;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</w:t>
            </w:r>
            <w:r>
              <w:rPr>
                <w:rFonts w:ascii="Times New Roman" w:eastAsia="Calibri" w:hAnsi="Times New Roman" w:cs="Times New Roman"/>
              </w:rPr>
              <w:t>етско-юношеских организациях;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готовность к гуманитарной и волонтерской деятельности;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патриотического воспитания: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российской гражданской идентич</w:t>
            </w:r>
            <w:r>
              <w:rPr>
                <w:rFonts w:ascii="Times New Roman" w:eastAsia="Calibri" w:hAnsi="Times New Roman" w:cs="Times New Roman"/>
              </w:rPr>
              <w:t>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ценностное отношение к государственным символам, историческ</w:t>
            </w:r>
            <w:r>
              <w:rPr>
                <w:rFonts w:ascii="Times New Roman" w:eastAsia="Calibri" w:hAnsi="Times New Roman" w:cs="Times New Roman"/>
              </w:rPr>
              <w:t>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освоенные </w:t>
            </w:r>
            <w:proofErr w:type="gramStart"/>
            <w:r>
              <w:rPr>
                <w:rFonts w:ascii="Times New Roman" w:eastAsia="Calibri" w:hAnsi="Times New Roman" w:cs="Times New Roman"/>
              </w:rPr>
              <w:t>обучающимися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межпр</w:t>
            </w:r>
            <w:r>
              <w:rPr>
                <w:rFonts w:ascii="Times New Roman" w:eastAsia="Calibri" w:hAnsi="Times New Roman" w:cs="Times New Roman"/>
              </w:rPr>
              <w:t>едметные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</w:t>
            </w:r>
            <w:r>
              <w:rPr>
                <w:rFonts w:ascii="Times New Roman" w:eastAsia="Calibri" w:hAnsi="Times New Roman" w:cs="Times New Roman"/>
              </w:rPr>
              <w:t>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овладение навыками учебно-исследовательской, проектной и </w:t>
            </w:r>
            <w:r>
              <w:rPr>
                <w:rFonts w:ascii="Times New Roman" w:eastAsia="Calibri" w:hAnsi="Times New Roman" w:cs="Times New Roman"/>
              </w:rPr>
              <w:lastRenderedPageBreak/>
              <w:t>социальной деятельности</w:t>
            </w:r>
          </w:p>
        </w:tc>
        <w:tc>
          <w:tcPr>
            <w:tcW w:w="6582" w:type="dxa"/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1) сформировать знания об (о):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обществе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как целостной развивающейся системе в единстве и взаимодействии основных сфер и институтов; основах социальной динамики;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 xml:space="preserve">особенностях процесса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цифровизации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 влиянии массовых коммуникаций на все сферы жизни общества; глобальных проблемах и вызовах</w:t>
            </w:r>
            <w:r>
              <w:rPr>
                <w:rFonts w:ascii="Times New Roman" w:eastAsia="Calibri" w:hAnsi="Times New Roman" w:cs="Times New Roman"/>
              </w:rPr>
              <w:t xml:space="preserve"> 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 xml:space="preserve">особенностях социализации личности в современных условиях, </w:t>
            </w:r>
            <w:r>
              <w:rPr>
                <w:rFonts w:ascii="Times New Roman" w:eastAsia="Calibri" w:hAnsi="Times New Roman" w:cs="Times New Roman"/>
              </w:rPr>
              <w:lastRenderedPageBreak/>
              <w:t>сознании,</w:t>
            </w:r>
            <w:r>
              <w:rPr>
                <w:rFonts w:ascii="Times New Roman" w:eastAsia="Calibri" w:hAnsi="Times New Roman" w:cs="Times New Roman"/>
              </w:rPr>
              <w:t xml:space="preserve">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</w:t>
            </w:r>
            <w:r>
              <w:rPr>
                <w:rFonts w:ascii="Times New Roman" w:eastAsia="Calibri" w:hAnsi="Times New Roman" w:cs="Times New Roman"/>
              </w:rPr>
              <w:t xml:space="preserve">а в экономике, в том числе государственной политики поддержки конкуренции 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импортозамещения</w:t>
            </w:r>
            <w:proofErr w:type="spellEnd"/>
            <w:r>
              <w:rPr>
                <w:rFonts w:ascii="Times New Roman" w:eastAsia="Calibri" w:hAnsi="Times New Roman" w:cs="Times New Roman"/>
              </w:rPr>
              <w:t>, особенностях рыночных отношений в современной экономике;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роли государственного бюджета в реализации полномочий органов государственной власти, этапах бюджетного п</w:t>
            </w:r>
            <w:r>
              <w:rPr>
                <w:rFonts w:ascii="Times New Roman" w:eastAsia="Calibri" w:hAnsi="Times New Roman" w:cs="Times New Roman"/>
              </w:rPr>
              <w:t>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</w:t>
            </w:r>
            <w:r>
              <w:rPr>
                <w:rFonts w:ascii="Times New Roman" w:eastAsia="Calibri" w:hAnsi="Times New Roman" w:cs="Times New Roman"/>
              </w:rPr>
              <w:t>мы общества, направлениях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государственной политики Российской Федерации;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конституционном статусе и полномочиях органов государственной власти;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системе прав человека и гражданина в Российской Федерации, правах ребенка и механизмах защиты прав в Российской Ф</w:t>
            </w:r>
            <w:r>
              <w:rPr>
                <w:rFonts w:ascii="Times New Roman" w:eastAsia="Calibri" w:hAnsi="Times New Roman" w:cs="Times New Roman"/>
              </w:rPr>
              <w:t>едерации;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системе права и законодательства Российской Федерации;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 xml:space="preserve">уметь характеризовать российские духовно- нравственные </w:t>
            </w:r>
            <w:r>
              <w:rPr>
                <w:rFonts w:ascii="Times New Roman" w:eastAsia="Calibri" w:hAnsi="Times New Roman" w:cs="Times New Roman"/>
              </w:rPr>
              <w:t>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</w:t>
            </w:r>
            <w:r>
              <w:rPr>
                <w:rFonts w:ascii="Times New Roman" w:eastAsia="Calibri" w:hAnsi="Times New Roman" w:cs="Times New Roman"/>
              </w:rPr>
              <w:t>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владеть базовым понятийным аппаратом социальных наук, умение различать существенные и несущественн</w:t>
            </w:r>
            <w:r>
              <w:rPr>
                <w:rFonts w:ascii="Times New Roman" w:eastAsia="Calibri" w:hAnsi="Times New Roman" w:cs="Times New Roman"/>
              </w:rPr>
              <w:t xml:space="preserve">ые признаки понятий, определять различные смыслы многозначных понятий, </w:t>
            </w:r>
            <w:r>
              <w:rPr>
                <w:rFonts w:ascii="Times New Roman" w:eastAsia="Calibri" w:hAnsi="Times New Roman" w:cs="Times New Roman"/>
              </w:rPr>
              <w:lastRenderedPageBreak/>
              <w:t>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</w:t>
            </w:r>
            <w:r>
              <w:rPr>
                <w:rFonts w:ascii="Times New Roman" w:eastAsia="Calibri" w:hAnsi="Times New Roman" w:cs="Times New Roman"/>
              </w:rPr>
              <w:t>ложении собственных суждений и построении устных и письменных высказываний;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владеть умениями устанавливать, выявлять, объяснять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причинно-следственные, функциональные, иерархические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и другие связи социальных объектов и процессов, включая умения характеризов</w:t>
            </w:r>
            <w:r>
              <w:rPr>
                <w:rFonts w:ascii="Times New Roman" w:eastAsia="Calibri" w:hAnsi="Times New Roman" w:cs="Times New Roman"/>
              </w:rPr>
              <w:t xml:space="preserve">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</w:t>
            </w:r>
            <w:r>
              <w:rPr>
                <w:rFonts w:ascii="Times New Roman" w:eastAsia="Calibri" w:hAnsi="Times New Roman" w:cs="Times New Roman"/>
              </w:rPr>
              <w:t>нормативных правовых актов в системе российского законодательства;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связи социальных объектов и явлений с помощью различных знаковых систем;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представлений о методах изучения социальных явлений и процессов, включая универсальные методы науки</w:t>
            </w:r>
            <w:r>
              <w:rPr>
                <w:rFonts w:ascii="Times New Roman" w:eastAsia="Calibri" w:hAnsi="Times New Roman" w:cs="Times New Roman"/>
              </w:rPr>
              <w:t>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 xml:space="preserve">владеть умениями применять полученные знания при анализе социальной информации, полученной из источников разного типа, </w:t>
            </w:r>
            <w:r>
              <w:rPr>
                <w:rFonts w:ascii="Times New Roman" w:eastAsia="Calibri" w:hAnsi="Times New Roman" w:cs="Times New Roman"/>
              </w:rPr>
              <w:t xml:space="preserve">включая официальные публикации на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интернет-ресурсах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</w:rPr>
              <w:t>осуществлять поиск социальной информации, представленно</w:t>
            </w:r>
            <w:r>
              <w:rPr>
                <w:rFonts w:ascii="Times New Roman" w:eastAsia="Calibri" w:hAnsi="Times New Roman" w:cs="Times New Roman"/>
              </w:rPr>
              <w:t>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</w:t>
            </w:r>
            <w:r>
              <w:rPr>
                <w:rFonts w:ascii="Times New Roman" w:eastAsia="Calibri" w:hAnsi="Times New Roman" w:cs="Times New Roman"/>
              </w:rPr>
              <w:t>нии, выделять факты, выводы, оценочные суждения, мнения;</w:t>
            </w:r>
            <w:proofErr w:type="gramEnd"/>
            <w:r>
              <w:rPr>
                <w:rFonts w:ascii="Calibri" w:eastAsia="Calibri" w:hAnsi="Calibri" w:cs="Calibri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</w:rPr>
              <w:t xml:space="preserve"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</w:t>
            </w:r>
            <w:r>
              <w:rPr>
                <w:rFonts w:ascii="Times New Roman" w:eastAsia="Calibri" w:hAnsi="Times New Roman" w:cs="Times New Roman"/>
              </w:rPr>
              <w:lastRenderedPageBreak/>
              <w:t>работ социа</w:t>
            </w:r>
            <w:r>
              <w:rPr>
                <w:rFonts w:ascii="Times New Roman" w:eastAsia="Calibri" w:hAnsi="Times New Roman" w:cs="Times New Roman"/>
              </w:rPr>
              <w:t>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</w:t>
            </w:r>
            <w:r>
              <w:rPr>
                <w:rFonts w:ascii="Times New Roman" w:eastAsia="Calibri" w:hAnsi="Times New Roman" w:cs="Times New Roman"/>
              </w:rPr>
              <w:t>ю тематику;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</w:t>
            </w:r>
            <w:r>
              <w:rPr>
                <w:rFonts w:ascii="Times New Roman" w:eastAsia="Calibri" w:hAnsi="Times New Roman" w:cs="Times New Roman"/>
              </w:rPr>
              <w:t>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владеть умением самостоятельно оценивать и принимать решения, выявлять с помощью полученных знаний наиболее эффективные способы против</w:t>
            </w:r>
            <w:r>
              <w:rPr>
                <w:rFonts w:ascii="Times New Roman" w:eastAsia="Calibri" w:hAnsi="Times New Roman" w:cs="Times New Roman"/>
              </w:rPr>
              <w:t>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</w:t>
            </w:r>
            <w:r>
              <w:rPr>
                <w:rFonts w:ascii="Times New Roman" w:eastAsia="Calibri" w:hAnsi="Times New Roman" w:cs="Times New Roman"/>
              </w:rPr>
              <w:t>емлемость антиобщественного поведения, осознавать опасность алкоголизма и наркомании, необходимость мер юридической ответственности, в том</w:t>
            </w:r>
            <w:proofErr w:type="gramEnd"/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числе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для несовершеннолетних граждан</w:t>
            </w:r>
          </w:p>
        </w:tc>
      </w:tr>
      <w:tr w:rsidR="00F06F71">
        <w:trPr>
          <w:trHeight w:val="2344"/>
        </w:trPr>
        <w:tc>
          <w:tcPr>
            <w:tcW w:w="2518" w:type="dxa"/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ОК 07. Содействовать сохранению окружающей среды, ресурсосбережению, применять </w:t>
            </w:r>
            <w:r>
              <w:rPr>
                <w:rFonts w:ascii="Times New Roman" w:eastAsia="Calibri" w:hAnsi="Times New Roman" w:cs="Times New Roman"/>
              </w:rPr>
              <w:t>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096" w:type="dxa"/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области экологического воспитания: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экологической культуры, понимание влияния социально-экономических процессов на состояние п</w:t>
            </w:r>
            <w:r>
              <w:rPr>
                <w:rFonts w:ascii="Times New Roman" w:eastAsia="Calibri" w:hAnsi="Times New Roman" w:cs="Times New Roman"/>
              </w:rPr>
              <w:t>риродной и социальной среды, осознание глобального характера экологических проблем;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активное неприятие действий, приносящих вред окружающей с</w:t>
            </w:r>
            <w:r>
              <w:rPr>
                <w:rFonts w:ascii="Times New Roman" w:eastAsia="Calibri" w:hAnsi="Times New Roman" w:cs="Times New Roman"/>
              </w:rPr>
              <w:t>реде;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расширение опыта деятельности экологической </w:t>
            </w:r>
            <w:r>
              <w:rPr>
                <w:rFonts w:ascii="Times New Roman" w:eastAsia="Calibri" w:hAnsi="Times New Roman" w:cs="Times New Roman"/>
              </w:rPr>
              <w:lastRenderedPageBreak/>
              <w:t>направленности; овладение навыками учебно-исследовательской, проектной и социальной деятельности</w:t>
            </w:r>
          </w:p>
        </w:tc>
        <w:tc>
          <w:tcPr>
            <w:tcW w:w="6582" w:type="dxa"/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к</w:t>
            </w:r>
            <w:r>
              <w:rPr>
                <w:rFonts w:ascii="Times New Roman" w:eastAsia="Calibri" w:hAnsi="Times New Roman" w:cs="Times New Roman"/>
              </w:rPr>
              <w:t>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</w:t>
            </w:r>
            <w:r>
              <w:rPr>
                <w:rFonts w:ascii="Times New Roman" w:eastAsia="Calibri" w:hAnsi="Times New Roman" w:cs="Times New Roman"/>
              </w:rPr>
              <w:t>логии социальных процессов и явлений на основе предложенных критериев;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</w:t>
            </w:r>
            <w:r>
              <w:rPr>
                <w:rFonts w:ascii="Times New Roman" w:eastAsia="Calibri" w:hAnsi="Times New Roman" w:cs="Times New Roman"/>
              </w:rPr>
              <w:t xml:space="preserve">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</w:t>
            </w:r>
            <w:r>
              <w:rPr>
                <w:rFonts w:ascii="Times New Roman" w:eastAsia="Calibri" w:hAnsi="Times New Roman" w:cs="Times New Roman"/>
              </w:rPr>
              <w:lastRenderedPageBreak/>
              <w:t>обществ</w:t>
            </w:r>
          </w:p>
        </w:tc>
      </w:tr>
      <w:tr w:rsidR="00F06F71">
        <w:trPr>
          <w:trHeight w:val="974"/>
        </w:trPr>
        <w:tc>
          <w:tcPr>
            <w:tcW w:w="2518" w:type="dxa"/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ОК 09. Пользоваться профессиональной документацией на государственном и </w:t>
            </w:r>
            <w:r>
              <w:rPr>
                <w:rFonts w:ascii="Times New Roman" w:eastAsia="Calibri" w:hAnsi="Times New Roman" w:cs="Times New Roman"/>
              </w:rPr>
              <w:t>иностранном языках</w:t>
            </w:r>
          </w:p>
        </w:tc>
        <w:tc>
          <w:tcPr>
            <w:tcW w:w="6096" w:type="dxa"/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наличие мотивации к обучению и личностному развитию;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области ценности научного познания: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</w:t>
            </w:r>
            <w:r>
              <w:rPr>
                <w:rFonts w:ascii="Times New Roman" w:eastAsia="Calibri" w:hAnsi="Times New Roman" w:cs="Times New Roman"/>
              </w:rPr>
              <w:t>способствующего осознанию своего места в поликультурном мире;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Овладение универсальными учебными познавательными действиями: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б) базовые исследовател</w:t>
            </w:r>
            <w:r>
              <w:rPr>
                <w:rFonts w:ascii="Times New Roman" w:eastAsia="Calibri" w:hAnsi="Times New Roman" w:cs="Times New Roman"/>
              </w:rPr>
              <w:t>ьские действия: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овладение видами </w:t>
            </w:r>
            <w:r>
              <w:rPr>
                <w:rFonts w:ascii="Times New Roman" w:eastAsia="Calibri" w:hAnsi="Times New Roman" w:cs="Times New Roman"/>
              </w:rPr>
              <w:t>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формирование научного типа мышления, владение научной терминологией, ключевыми по</w:t>
            </w:r>
            <w:r>
              <w:rPr>
                <w:rFonts w:ascii="Times New Roman" w:eastAsia="Calibri" w:hAnsi="Times New Roman" w:cs="Times New Roman"/>
              </w:rPr>
              <w:t>нятиями и методами;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-осуществлять целенаправленный поиск переноса средств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 способов действия в профессиональную среду</w:t>
            </w:r>
          </w:p>
        </w:tc>
        <w:tc>
          <w:tcPr>
            <w:tcW w:w="6582" w:type="dxa"/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- владеть умениями применять полученные знания при анализе социальной информации, полученной из источников разного типа, включая официаль</w:t>
            </w:r>
            <w:r>
              <w:rPr>
                <w:rFonts w:ascii="Times New Roman" w:eastAsia="Calibri" w:hAnsi="Times New Roman" w:cs="Times New Roman"/>
              </w:rPr>
              <w:t xml:space="preserve">ные публикации на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интернет-ресурсах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proofErr w:type="gramEnd"/>
          </w:p>
        </w:tc>
      </w:tr>
      <w:tr w:rsidR="00F06F71">
        <w:trPr>
          <w:trHeight w:val="276"/>
        </w:trPr>
        <w:tc>
          <w:tcPr>
            <w:tcW w:w="2518" w:type="dxa"/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ПК</w:t>
            </w:r>
            <w:proofErr w:type="gramStart"/>
            <w:r>
              <w:rPr>
                <w:rFonts w:ascii="Times New Roman" w:eastAsia="Calibri" w:hAnsi="Times New Roman" w:cs="Times New Roman"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.3. Организовывать и </w:t>
            </w:r>
            <w:r>
              <w:rPr>
                <w:rFonts w:ascii="Times New Roman" w:eastAsia="Calibri" w:hAnsi="Times New Roman" w:cs="Times New Roman"/>
              </w:rPr>
              <w:lastRenderedPageBreak/>
              <w:t xml:space="preserve">выполнять работы по строительству городских </w:t>
            </w:r>
            <w:r>
              <w:rPr>
                <w:rFonts w:ascii="Times New Roman" w:eastAsia="Calibri" w:hAnsi="Times New Roman" w:cs="Times New Roman"/>
              </w:rPr>
              <w:t>путей сообщения.</w:t>
            </w:r>
          </w:p>
        </w:tc>
        <w:tc>
          <w:tcPr>
            <w:tcW w:w="6096" w:type="dxa"/>
          </w:tcPr>
          <w:p w:rsidR="00F06F71" w:rsidRDefault="00ED1DA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Овладение универсальными коммуникативными действиями </w:t>
            </w:r>
            <w:r>
              <w:rPr>
                <w:rFonts w:ascii="Times New Roman" w:eastAsia="Calibri" w:hAnsi="Times New Roman" w:cs="Times New Roman"/>
              </w:rPr>
              <w:lastRenderedPageBreak/>
              <w:t>совместная деятельность:</w:t>
            </w:r>
          </w:p>
          <w:p w:rsidR="00F06F71" w:rsidRDefault="00ED1DA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:rsidR="00F06F71" w:rsidRDefault="00ED1DA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принимать цели совместной деятельности, организовывать и координировать действия по ее до</w:t>
            </w:r>
            <w:r>
              <w:rPr>
                <w:rFonts w:ascii="Times New Roman" w:eastAsia="Calibri" w:hAnsi="Times New Roman" w:cs="Times New Roman"/>
              </w:rPr>
              <w:t>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06F71" w:rsidRDefault="00ED1DA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F06F71" w:rsidRDefault="00ED1DA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осуществлять позитивное стратег</w:t>
            </w:r>
            <w:r>
              <w:rPr>
                <w:rFonts w:ascii="Times New Roman" w:eastAsia="Calibri" w:hAnsi="Times New Roman" w:cs="Times New Roman"/>
              </w:rPr>
              <w:t xml:space="preserve">ическое поведение в различных ситуациях, проявлять творчество и воображение, быть инициативным. </w:t>
            </w:r>
          </w:p>
          <w:p w:rsidR="00F06F71" w:rsidRDefault="00ED1DA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уметь переносить знания в познавательную и практическую области жизнедеятельности;</w:t>
            </w:r>
          </w:p>
          <w:p w:rsidR="00F06F71" w:rsidRDefault="00ED1DA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предлагать новые проекты, оценивать идеи с позиции новизны, оригинальности, </w:t>
            </w:r>
            <w:r>
              <w:rPr>
                <w:rFonts w:ascii="Times New Roman" w:eastAsia="Calibri" w:hAnsi="Times New Roman" w:cs="Times New Roman"/>
              </w:rPr>
              <w:t>практической значимости;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давать оценку новым ситуациям, вносить коррективы в деятельность, оценивать соответствие результатов целям.</w:t>
            </w:r>
          </w:p>
        </w:tc>
        <w:tc>
          <w:tcPr>
            <w:tcW w:w="6582" w:type="dxa"/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- поддерживать состояние рабочего места в соответствии с </w:t>
            </w:r>
            <w:r>
              <w:rPr>
                <w:rFonts w:ascii="Times New Roman" w:eastAsia="Calibri" w:hAnsi="Times New Roman" w:cs="Times New Roman"/>
              </w:rPr>
              <w:lastRenderedPageBreak/>
              <w:t>требованиями охраны труда, противопожарной, промышленной и экологи</w:t>
            </w:r>
            <w:r>
              <w:rPr>
                <w:rFonts w:ascii="Times New Roman" w:eastAsia="Calibri" w:hAnsi="Times New Roman" w:cs="Times New Roman"/>
              </w:rPr>
              <w:t xml:space="preserve">ческой безопасности; 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подготавливать инструмент и средства малой механизации к работе; 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использовать ручной инструмент и средства малой механизации при осуществлении трудовых функций; 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устанавливать ограждения при выполнении дорожных работ; 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выполнять очис</w:t>
            </w:r>
            <w:r>
              <w:rPr>
                <w:rFonts w:ascii="Times New Roman" w:eastAsia="Calibri" w:hAnsi="Times New Roman" w:cs="Times New Roman"/>
              </w:rPr>
              <w:t xml:space="preserve">тку придорожной полосы от мусора, гололеда и снежных заносов; 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выполнять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обкос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придорожной полосы с применением ручного и/или механизированного инструмента; 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производить очистку и смазку поверхности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рельс-форм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</w:rPr>
              <w:t xml:space="preserve"> при устройстве цементобетонных покрытий; 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выполнять задания в соответствии с технологическим процессом производства работ; 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использовать средства индивидуальной защиты; 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выполнять правила дорожного движения, требования охраны труда, противопожарной и экологической безопасности при ведении работ; 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использовать средства индивидуальной защиты; 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оказывать первую помощь пострадавшему.</w:t>
            </w:r>
          </w:p>
        </w:tc>
      </w:tr>
    </w:tbl>
    <w:p w:rsidR="00F06F71" w:rsidRDefault="00F06F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6F71" w:rsidRDefault="00ED1DA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F06F71" w:rsidRDefault="00F06F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  <w:sectPr w:rsidR="00F06F71">
          <w:footerReference w:type="default" r:id="rId9"/>
          <w:footerReference w:type="first" r:id="rId10"/>
          <w:pgSz w:w="16838" w:h="11906" w:orient="landscape"/>
          <w:pgMar w:top="1701" w:right="1134" w:bottom="851" w:left="284" w:header="709" w:footer="709" w:gutter="0"/>
          <w:pgNumType w:start="1"/>
          <w:cols w:space="720"/>
          <w:titlePg/>
          <w:docGrid w:linePitch="299"/>
        </w:sectPr>
      </w:pPr>
    </w:p>
    <w:p w:rsidR="00F06F71" w:rsidRDefault="00F06F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6F71" w:rsidRDefault="00F06F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6F71" w:rsidRDefault="00F06F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6F71" w:rsidRDefault="00ED1DA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F06F71" w:rsidRDefault="00F06F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6F71" w:rsidRDefault="00ED1DA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F06F71" w:rsidRDefault="00F06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</w:rPr>
      </w:pPr>
    </w:p>
    <w:tbl>
      <w:tblPr>
        <w:tblW w:w="101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904"/>
        <w:gridCol w:w="2273"/>
      </w:tblGrid>
      <w:tr w:rsidR="00F06F71">
        <w:trPr>
          <w:trHeight w:val="460"/>
        </w:trPr>
        <w:tc>
          <w:tcPr>
            <w:tcW w:w="7904" w:type="dxa"/>
          </w:tcPr>
          <w:p w:rsidR="00F06F71" w:rsidRDefault="00ED1D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273" w:type="dxa"/>
          </w:tcPr>
          <w:p w:rsidR="00F06F71" w:rsidRDefault="00ED1DA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Объем в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часах</w:t>
            </w:r>
          </w:p>
        </w:tc>
      </w:tr>
      <w:tr w:rsidR="00F06F71">
        <w:trPr>
          <w:trHeight w:val="285"/>
        </w:trPr>
        <w:tc>
          <w:tcPr>
            <w:tcW w:w="7904" w:type="dxa"/>
          </w:tcPr>
          <w:p w:rsidR="00F06F71" w:rsidRDefault="00ED1D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273" w:type="dxa"/>
          </w:tcPr>
          <w:p w:rsidR="00F06F71" w:rsidRDefault="00ED1DA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80</w:t>
            </w:r>
          </w:p>
        </w:tc>
      </w:tr>
      <w:tr w:rsidR="00F06F71">
        <w:tc>
          <w:tcPr>
            <w:tcW w:w="7904" w:type="dxa"/>
          </w:tcPr>
          <w:p w:rsidR="00F06F71" w:rsidRDefault="00ED1D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т.ч. в форме практической подготовки </w:t>
            </w:r>
          </w:p>
        </w:tc>
        <w:tc>
          <w:tcPr>
            <w:tcW w:w="2273" w:type="dxa"/>
          </w:tcPr>
          <w:p w:rsidR="00F06F71" w:rsidRDefault="00F06F7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06F71">
        <w:tc>
          <w:tcPr>
            <w:tcW w:w="7904" w:type="dxa"/>
          </w:tcPr>
          <w:p w:rsidR="00F06F71" w:rsidRDefault="00ED1D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73" w:type="dxa"/>
          </w:tcPr>
          <w:p w:rsidR="00F06F71" w:rsidRDefault="00F06F7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06F71">
        <w:tc>
          <w:tcPr>
            <w:tcW w:w="7904" w:type="dxa"/>
          </w:tcPr>
          <w:p w:rsidR="00F06F71" w:rsidRDefault="00ED1D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теоретическое обучение</w:t>
            </w:r>
          </w:p>
        </w:tc>
        <w:tc>
          <w:tcPr>
            <w:tcW w:w="2273" w:type="dxa"/>
          </w:tcPr>
          <w:p w:rsidR="00F06F71" w:rsidRDefault="00ED1DA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72</w:t>
            </w:r>
          </w:p>
        </w:tc>
      </w:tr>
      <w:tr w:rsidR="00F06F71">
        <w:tc>
          <w:tcPr>
            <w:tcW w:w="7904" w:type="dxa"/>
          </w:tcPr>
          <w:p w:rsidR="00F06F71" w:rsidRDefault="00ED1D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практические занятия</w:t>
            </w:r>
          </w:p>
        </w:tc>
        <w:tc>
          <w:tcPr>
            <w:tcW w:w="2273" w:type="dxa"/>
          </w:tcPr>
          <w:p w:rsidR="00F06F71" w:rsidRDefault="00ED1DA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F06F71">
        <w:tc>
          <w:tcPr>
            <w:tcW w:w="7904" w:type="dxa"/>
          </w:tcPr>
          <w:p w:rsidR="00F06F71" w:rsidRDefault="00ED1D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Консультация к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индивидуальному проекту</w:t>
            </w:r>
            <w:proofErr w:type="gramEnd"/>
          </w:p>
        </w:tc>
        <w:tc>
          <w:tcPr>
            <w:tcW w:w="2273" w:type="dxa"/>
          </w:tcPr>
          <w:p w:rsidR="00F06F71" w:rsidRDefault="00ED1DA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F06F71">
        <w:tc>
          <w:tcPr>
            <w:tcW w:w="7904" w:type="dxa"/>
          </w:tcPr>
          <w:p w:rsidR="00F06F71" w:rsidRDefault="00ED1D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Рубежный контроль</w:t>
            </w:r>
          </w:p>
        </w:tc>
        <w:tc>
          <w:tcPr>
            <w:tcW w:w="2273" w:type="dxa"/>
          </w:tcPr>
          <w:p w:rsidR="00F06F71" w:rsidRDefault="00ED1DA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F06F71">
        <w:tc>
          <w:tcPr>
            <w:tcW w:w="7904" w:type="dxa"/>
          </w:tcPr>
          <w:p w:rsidR="00F06F71" w:rsidRDefault="00ED1DA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форме компьютерного тестирования</w:t>
            </w:r>
          </w:p>
        </w:tc>
        <w:tc>
          <w:tcPr>
            <w:tcW w:w="2273" w:type="dxa"/>
          </w:tcPr>
          <w:p w:rsidR="00F06F71" w:rsidRDefault="00ED1DA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F06F71">
        <w:trPr>
          <w:trHeight w:val="268"/>
        </w:trPr>
        <w:tc>
          <w:tcPr>
            <w:tcW w:w="10177" w:type="dxa"/>
            <w:gridSpan w:val="2"/>
          </w:tcPr>
          <w:p w:rsidR="00F06F71" w:rsidRDefault="00ED1DA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Итоговая аттестация в форме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дифференцированного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зачета</w:t>
            </w:r>
          </w:p>
        </w:tc>
      </w:tr>
    </w:tbl>
    <w:p w:rsidR="00F06F71" w:rsidRDefault="00F06F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  <w:sectPr w:rsidR="00F06F71">
          <w:pgSz w:w="11906" w:h="16838"/>
          <w:pgMar w:top="284" w:right="1701" w:bottom="1134" w:left="851" w:header="709" w:footer="709" w:gutter="0"/>
          <w:pgNumType w:start="1"/>
          <w:cols w:space="720"/>
          <w:titlePg/>
          <w:docGrid w:linePitch="299"/>
        </w:sectPr>
      </w:pPr>
    </w:p>
    <w:p w:rsidR="00F06F71" w:rsidRDefault="00F06F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06F71" w:rsidRDefault="00ED1DA3">
      <w:pPr>
        <w:pStyle w:val="2"/>
        <w:jc w:val="center"/>
        <w:rPr>
          <w:rFonts w:ascii="Times New Roman" w:hAnsi="Times New Roman"/>
          <w:i w:val="0"/>
          <w:iCs/>
          <w:sz w:val="24"/>
        </w:rPr>
      </w:pPr>
      <w:bookmarkStart w:id="2" w:name="_Toc103700997"/>
      <w:r>
        <w:rPr>
          <w:rFonts w:ascii="Times New Roman" w:hAnsi="Times New Roman"/>
          <w:i w:val="0"/>
          <w:iCs/>
          <w:sz w:val="24"/>
        </w:rPr>
        <w:t>2.2. Тематический план и содержание учебной дисциплины</w:t>
      </w:r>
      <w:r>
        <w:rPr>
          <w:rFonts w:ascii="Times New Roman" w:hAnsi="Times New Roman"/>
          <w:i w:val="0"/>
          <w:iCs/>
          <w:caps/>
          <w:sz w:val="24"/>
        </w:rPr>
        <w:t xml:space="preserve"> </w:t>
      </w:r>
      <w:bookmarkEnd w:id="2"/>
    </w:p>
    <w:p w:rsidR="00F06F71" w:rsidRDefault="00F06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Style w:val="TableNormal"/>
        <w:tblW w:w="15734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40"/>
        <w:gridCol w:w="10259"/>
        <w:gridCol w:w="1277"/>
        <w:gridCol w:w="1558"/>
      </w:tblGrid>
      <w:tr w:rsidR="00F06F71">
        <w:trPr>
          <w:trHeight w:val="20"/>
        </w:trPr>
        <w:tc>
          <w:tcPr>
            <w:tcW w:w="2640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Наименование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разделов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 xml:space="preserve"> и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тем</w:t>
            </w:r>
            <w:proofErr w:type="spellEnd"/>
          </w:p>
        </w:tc>
        <w:tc>
          <w:tcPr>
            <w:tcW w:w="10259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b/>
                <w:bCs/>
              </w:rPr>
            </w:pPr>
            <w:r>
              <w:rPr>
                <w:rFonts w:ascii="Times New Roman" w:eastAsia="Trebuchet MS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277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Объем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часов</w:t>
            </w:r>
            <w:proofErr w:type="spellEnd"/>
          </w:p>
        </w:tc>
        <w:tc>
          <w:tcPr>
            <w:tcW w:w="1558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Формируемые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компетенции</w:t>
            </w:r>
            <w:proofErr w:type="spellEnd"/>
          </w:p>
        </w:tc>
      </w:tr>
      <w:tr w:rsidR="00F06F71">
        <w:trPr>
          <w:trHeight w:val="20"/>
        </w:trPr>
        <w:tc>
          <w:tcPr>
            <w:tcW w:w="2640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lang w:val="en-US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0259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lang w:val="en-US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2</w:t>
            </w:r>
          </w:p>
        </w:tc>
        <w:tc>
          <w:tcPr>
            <w:tcW w:w="1277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lang w:val="en-US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3</w:t>
            </w:r>
          </w:p>
        </w:tc>
        <w:tc>
          <w:tcPr>
            <w:tcW w:w="1558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lang w:val="en-US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4</w:t>
            </w:r>
          </w:p>
        </w:tc>
      </w:tr>
      <w:tr w:rsidR="00F06F71">
        <w:trPr>
          <w:trHeight w:val="20"/>
        </w:trPr>
        <w:tc>
          <w:tcPr>
            <w:tcW w:w="12899" w:type="dxa"/>
            <w:gridSpan w:val="2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Раздел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 xml:space="preserve"> 1.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Человек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 xml:space="preserve"> в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обществе</w:t>
            </w:r>
            <w:proofErr w:type="spellEnd"/>
          </w:p>
        </w:tc>
        <w:tc>
          <w:tcPr>
            <w:tcW w:w="1277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b/>
                <w:bCs/>
              </w:rPr>
            </w:pPr>
            <w:r>
              <w:rPr>
                <w:rFonts w:ascii="Times New Roman" w:eastAsia="Trebuchet MS" w:hAnsi="Times New Roman" w:cs="Times New Roman"/>
                <w:b/>
                <w:bCs/>
              </w:rPr>
              <w:t>10</w:t>
            </w:r>
          </w:p>
        </w:tc>
        <w:tc>
          <w:tcPr>
            <w:tcW w:w="1558" w:type="dxa"/>
          </w:tcPr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lang w:val="en-US"/>
              </w:rPr>
            </w:pPr>
          </w:p>
        </w:tc>
      </w:tr>
      <w:tr w:rsidR="00F06F71">
        <w:trPr>
          <w:trHeight w:val="1454"/>
        </w:trPr>
        <w:tc>
          <w:tcPr>
            <w:tcW w:w="2640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</w:rPr>
            </w:pPr>
            <w:r>
              <w:rPr>
                <w:rFonts w:ascii="Times New Roman" w:eastAsia="Trebuchet MS" w:hAnsi="Times New Roman" w:cs="Times New Roman"/>
                <w:b/>
                <w:bCs/>
              </w:rPr>
              <w:t>Человек как продукт биологической и социальной эволюции.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Человек, индивид, личность. </w:t>
            </w:r>
          </w:p>
        </w:tc>
        <w:tc>
          <w:tcPr>
            <w:tcW w:w="10259" w:type="dxa"/>
          </w:tcPr>
          <w:p w:rsidR="00F06F71" w:rsidRPr="00ED1DA3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</w:rPr>
            </w:pPr>
            <w:r w:rsidRPr="00ED1DA3">
              <w:rPr>
                <w:rFonts w:ascii="Times New Roman" w:eastAsia="Trebuchet MS" w:hAnsi="Times New Roman" w:cs="Times New Roman"/>
                <w:b/>
                <w:bCs/>
              </w:rPr>
              <w:t>Основное содержание учебного материала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</w:rPr>
            </w:pPr>
            <w:r>
              <w:rPr>
                <w:rFonts w:ascii="Times New Roman" w:eastAsia="Trebuchet MS" w:hAnsi="Times New Roman" w:cs="Times New Roman"/>
              </w:rPr>
              <w:t xml:space="preserve">Человек как результат биологической и </w:t>
            </w:r>
            <w:proofErr w:type="spellStart"/>
            <w:r>
              <w:rPr>
                <w:rFonts w:ascii="Times New Roman" w:eastAsia="Trebuchet MS" w:hAnsi="Times New Roman" w:cs="Times New Roman"/>
              </w:rPr>
              <w:t>социокультурной</w:t>
            </w:r>
            <w:proofErr w:type="spellEnd"/>
            <w:r>
              <w:rPr>
                <w:rFonts w:ascii="Times New Roman" w:eastAsia="Trebuchet MS" w:hAnsi="Times New Roman" w:cs="Times New Roman"/>
              </w:rPr>
              <w:t xml:space="preserve"> эволюции.</w:t>
            </w:r>
            <w:r>
              <w:rPr>
                <w:rFonts w:ascii="Times New Roman" w:eastAsia="Trebuchet MS" w:hAnsi="Times New Roman" w:cs="Times New Roman"/>
              </w:rPr>
              <w:tab/>
              <w:t xml:space="preserve"> Влияние </w:t>
            </w:r>
            <w:proofErr w:type="spellStart"/>
            <w:r>
              <w:rPr>
                <w:rFonts w:ascii="Times New Roman" w:eastAsia="Trebuchet MS" w:hAnsi="Times New Roman" w:cs="Times New Roman"/>
              </w:rPr>
              <w:t>социокультурных</w:t>
            </w:r>
            <w:proofErr w:type="spellEnd"/>
            <w:r>
              <w:rPr>
                <w:rFonts w:ascii="Times New Roman" w:eastAsia="Trebuchet MS" w:hAnsi="Times New Roman" w:cs="Times New Roman"/>
              </w:rPr>
              <w:t xml:space="preserve"> факторов на формирование личности. Личность в современном обществе. Коммуникативные качества личности. </w:t>
            </w:r>
          </w:p>
        </w:tc>
        <w:tc>
          <w:tcPr>
            <w:tcW w:w="1277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4</w:t>
            </w:r>
          </w:p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lang w:val="en-US"/>
              </w:rPr>
            </w:pPr>
          </w:p>
        </w:tc>
        <w:tc>
          <w:tcPr>
            <w:tcW w:w="1558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1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2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3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6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 xml:space="preserve">ПК </w:t>
            </w:r>
            <w:r>
              <w:rPr>
                <w:rFonts w:ascii="Times New Roman" w:eastAsia="Trebuchet MS" w:hAnsi="Times New Roman" w:cs="Times New Roman"/>
              </w:rPr>
              <w:t>2</w:t>
            </w:r>
            <w:r>
              <w:rPr>
                <w:rFonts w:ascii="Times New Roman" w:eastAsia="Trebuchet MS" w:hAnsi="Times New Roman" w:cs="Times New Roman"/>
              </w:rPr>
              <w:t>.</w:t>
            </w:r>
            <w:r>
              <w:rPr>
                <w:rFonts w:ascii="Times New Roman" w:eastAsia="Trebuchet MS" w:hAnsi="Times New Roman" w:cs="Times New Roman"/>
              </w:rPr>
              <w:t>3</w:t>
            </w:r>
            <w:r>
              <w:rPr>
                <w:rFonts w:ascii="Times New Roman" w:eastAsia="Trebuchet MS" w:hAnsi="Times New Roman" w:cs="Times New Roman"/>
              </w:rPr>
              <w:t>.</w:t>
            </w:r>
          </w:p>
        </w:tc>
      </w:tr>
      <w:tr w:rsidR="00F06F71">
        <w:trPr>
          <w:trHeight w:val="1771"/>
        </w:trPr>
        <w:tc>
          <w:tcPr>
            <w:tcW w:w="2640" w:type="dxa"/>
            <w:tcBorders>
              <w:top w:val="nil"/>
              <w:bottom w:val="single" w:sz="4" w:space="0" w:color="000000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Деятельность человека Сознание, соотношение бытия и сознания</w:t>
            </w:r>
          </w:p>
        </w:tc>
        <w:tc>
          <w:tcPr>
            <w:tcW w:w="10259" w:type="dxa"/>
            <w:tcBorders>
              <w:bottom w:val="single" w:sz="4" w:space="0" w:color="000000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</w:rPr>
            </w:pPr>
            <w:r>
              <w:rPr>
                <w:rFonts w:ascii="Times New Roman" w:eastAsia="Trebuchet MS" w:hAnsi="Times New Roman" w:cs="Times New Roman"/>
                <w:b/>
                <w:bCs/>
              </w:rPr>
              <w:t xml:space="preserve">Основное содержание учебного </w:t>
            </w:r>
            <w:r>
              <w:rPr>
                <w:rFonts w:ascii="Times New Roman" w:eastAsia="Trebuchet MS" w:hAnsi="Times New Roman" w:cs="Times New Roman"/>
                <w:b/>
                <w:bCs/>
              </w:rPr>
              <w:t>материала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 Деятельность и ее структура. Мотивация деятельнос</w:t>
            </w:r>
            <w:r>
              <w:rPr>
                <w:rFonts w:ascii="Times New Roman" w:eastAsia="Trebuchet MS" w:hAnsi="Times New Roman" w:cs="Times New Roman"/>
              </w:rPr>
              <w:t>ти. Потребности и интересы. Многообразие видов деятельности. Свобода и необходимость в деятельности человека Мировоззрение, его структура и типы мировоззрения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4</w:t>
            </w:r>
          </w:p>
        </w:tc>
        <w:tc>
          <w:tcPr>
            <w:tcW w:w="1558" w:type="dxa"/>
            <w:tcBorders>
              <w:top w:val="nil"/>
              <w:bottom w:val="single" w:sz="4" w:space="0" w:color="000000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1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2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3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6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 xml:space="preserve">ПК </w:t>
            </w:r>
            <w:r>
              <w:rPr>
                <w:rFonts w:ascii="Times New Roman" w:eastAsia="Trebuchet MS" w:hAnsi="Times New Roman" w:cs="Times New Roman"/>
              </w:rPr>
              <w:t>2</w:t>
            </w:r>
            <w:r>
              <w:rPr>
                <w:rFonts w:ascii="Times New Roman" w:eastAsia="Trebuchet MS" w:hAnsi="Times New Roman" w:cs="Times New Roman"/>
              </w:rPr>
              <w:t>.</w:t>
            </w:r>
            <w:r>
              <w:rPr>
                <w:rFonts w:ascii="Times New Roman" w:eastAsia="Trebuchet MS" w:hAnsi="Times New Roman" w:cs="Times New Roman"/>
              </w:rPr>
              <w:t>3</w:t>
            </w:r>
            <w:r>
              <w:rPr>
                <w:rFonts w:ascii="Times New Roman" w:eastAsia="Trebuchet MS" w:hAnsi="Times New Roman" w:cs="Times New Roman"/>
              </w:rPr>
              <w:t>.</w:t>
            </w:r>
          </w:p>
        </w:tc>
      </w:tr>
      <w:tr w:rsidR="00F06F71">
        <w:trPr>
          <w:trHeight w:val="1771"/>
        </w:trPr>
        <w:tc>
          <w:tcPr>
            <w:tcW w:w="2640" w:type="dxa"/>
            <w:tcBorders>
              <w:top w:val="nil"/>
              <w:bottom w:val="single" w:sz="4" w:space="0" w:color="000000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Понятие общества. Сферы общества. Развитие общества. Культура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 цивилизация</w:t>
            </w:r>
          </w:p>
        </w:tc>
        <w:tc>
          <w:tcPr>
            <w:tcW w:w="10259" w:type="dxa"/>
            <w:tcBorders>
              <w:bottom w:val="single" w:sz="4" w:space="0" w:color="000000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</w:rPr>
            </w:pPr>
            <w:r>
              <w:rPr>
                <w:rFonts w:ascii="Times New Roman" w:eastAsia="Trebuchet MS" w:hAnsi="Times New Roman" w:cs="Times New Roman"/>
                <w:b/>
                <w:bCs/>
              </w:rPr>
              <w:t>Основное содержание учебного материала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 Типы обществ. Пости</w:t>
            </w:r>
            <w:r>
              <w:rPr>
                <w:rFonts w:ascii="Times New Roman" w:eastAsia="Trebuchet MS" w:hAnsi="Times New Roman" w:cs="Times New Roman"/>
              </w:rPr>
              <w:t>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Российское общество и человек перед лицом угроз и вызов</w:t>
            </w:r>
            <w:r>
              <w:rPr>
                <w:rFonts w:ascii="Times New Roman" w:eastAsia="Trebuchet MS" w:hAnsi="Times New Roman" w:cs="Times New Roman"/>
              </w:rPr>
              <w:t xml:space="preserve">ов </w:t>
            </w:r>
            <w:r>
              <w:rPr>
                <w:rFonts w:ascii="Times New Roman" w:eastAsia="Trebuchet MS" w:hAnsi="Times New Roman" w:cs="Times New Roman"/>
                <w:lang w:val="en-US"/>
              </w:rPr>
              <w:t>XXI</w:t>
            </w:r>
            <w:r>
              <w:rPr>
                <w:rFonts w:ascii="Times New Roman" w:eastAsia="Trebuchet MS" w:hAnsi="Times New Roman" w:cs="Times New Roman"/>
              </w:rPr>
              <w:t xml:space="preserve"> в. Общественный прогресс, его критерии. </w:t>
            </w:r>
            <w:proofErr w:type="spellStart"/>
            <w:r>
              <w:rPr>
                <w:rFonts w:ascii="Times New Roman" w:eastAsia="Trebuchet MS" w:hAnsi="Times New Roman" w:cs="Times New Roman"/>
                <w:lang w:val="en-US"/>
              </w:rPr>
              <w:t>Противоречивый</w:t>
            </w:r>
            <w:proofErr w:type="spellEnd"/>
            <w:r>
              <w:rPr>
                <w:rFonts w:ascii="Times New Roman" w:eastAsia="Trebuchet MS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lang w:val="en-US"/>
              </w:rPr>
              <w:t>характер</w:t>
            </w:r>
            <w:proofErr w:type="spellEnd"/>
            <w:r>
              <w:rPr>
                <w:rFonts w:ascii="Times New Roman" w:eastAsia="Trebuchet MS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lang w:val="en-US"/>
              </w:rPr>
              <w:t>прогресса</w:t>
            </w:r>
            <w:proofErr w:type="spellEnd"/>
            <w:r>
              <w:rPr>
                <w:rFonts w:ascii="Times New Roman" w:eastAsia="Trebuchet MS" w:hAnsi="Times New Roman" w:cs="Times New Roman"/>
                <w:lang w:val="en-US"/>
              </w:rPr>
              <w:t xml:space="preserve">. </w:t>
            </w:r>
            <w:proofErr w:type="spellStart"/>
            <w:r>
              <w:rPr>
                <w:rFonts w:ascii="Times New Roman" w:eastAsia="Trebuchet MS" w:hAnsi="Times New Roman" w:cs="Times New Roman"/>
                <w:lang w:val="en-US"/>
              </w:rPr>
              <w:t>Глобализация</w:t>
            </w:r>
            <w:proofErr w:type="spellEnd"/>
            <w:r>
              <w:rPr>
                <w:rFonts w:ascii="Times New Roman" w:eastAsia="Trebuchet MS" w:hAnsi="Times New Roman" w:cs="Times New Roman"/>
                <w:lang w:val="en-US"/>
              </w:rPr>
              <w:t xml:space="preserve"> и </w:t>
            </w:r>
            <w:proofErr w:type="spellStart"/>
            <w:r>
              <w:rPr>
                <w:rFonts w:ascii="Times New Roman" w:eastAsia="Trebuchet MS" w:hAnsi="Times New Roman" w:cs="Times New Roman"/>
                <w:lang w:val="en-US"/>
              </w:rPr>
              <w:t>ее</w:t>
            </w:r>
            <w:proofErr w:type="spellEnd"/>
            <w:r>
              <w:rPr>
                <w:rFonts w:ascii="Times New Roman" w:eastAsia="Trebuchet MS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lang w:val="en-US"/>
              </w:rPr>
              <w:t>противоречивые</w:t>
            </w:r>
            <w:proofErr w:type="spellEnd"/>
            <w:r>
              <w:rPr>
                <w:rFonts w:ascii="Times New Roman" w:eastAsia="Trebuchet MS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lang w:val="en-US"/>
              </w:rPr>
              <w:t>последствия</w:t>
            </w:r>
            <w:proofErr w:type="spellEnd"/>
            <w:r>
              <w:rPr>
                <w:rFonts w:ascii="Times New Roman" w:eastAsia="Trebuchet MS" w:hAnsi="Times New Roman" w:cs="Times New Roman"/>
                <w:lang w:val="en-US"/>
              </w:rPr>
              <w:t>.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/>
              </w:rPr>
              <w:t>2</w:t>
            </w:r>
          </w:p>
        </w:tc>
        <w:tc>
          <w:tcPr>
            <w:tcW w:w="1558" w:type="dxa"/>
            <w:tcBorders>
              <w:top w:val="nil"/>
              <w:bottom w:val="single" w:sz="4" w:space="0" w:color="000000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1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2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3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6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 xml:space="preserve">ПК </w:t>
            </w:r>
            <w:r>
              <w:rPr>
                <w:rFonts w:ascii="Times New Roman" w:eastAsia="Trebuchet MS" w:hAnsi="Times New Roman" w:cs="Times New Roman"/>
              </w:rPr>
              <w:t>2</w:t>
            </w:r>
            <w:r>
              <w:rPr>
                <w:rFonts w:ascii="Times New Roman" w:eastAsia="Trebuchet MS" w:hAnsi="Times New Roman" w:cs="Times New Roman"/>
              </w:rPr>
              <w:t>.</w:t>
            </w:r>
            <w:r>
              <w:rPr>
                <w:rFonts w:ascii="Times New Roman" w:eastAsia="Trebuchet MS" w:hAnsi="Times New Roman" w:cs="Times New Roman"/>
              </w:rPr>
              <w:t>3</w:t>
            </w:r>
            <w:r>
              <w:rPr>
                <w:rFonts w:ascii="Times New Roman" w:eastAsia="Trebuchet MS" w:hAnsi="Times New Roman" w:cs="Times New Roman"/>
              </w:rPr>
              <w:t>.</w:t>
            </w:r>
          </w:p>
        </w:tc>
      </w:tr>
      <w:tr w:rsidR="00F06F71">
        <w:trPr>
          <w:trHeight w:val="90"/>
        </w:trPr>
        <w:tc>
          <w:tcPr>
            <w:tcW w:w="12899" w:type="dxa"/>
            <w:gridSpan w:val="2"/>
            <w:shd w:val="clear" w:color="auto" w:fill="auto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Раздел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 xml:space="preserve"> 2.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Духовная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культура</w:t>
            </w:r>
            <w:proofErr w:type="spellEnd"/>
          </w:p>
        </w:tc>
        <w:tc>
          <w:tcPr>
            <w:tcW w:w="1277" w:type="dxa"/>
            <w:shd w:val="clear" w:color="auto" w:fill="FFFFFF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8" w:type="dxa"/>
            <w:vMerge w:val="restart"/>
          </w:tcPr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</w:rPr>
            </w:pPr>
          </w:p>
        </w:tc>
      </w:tr>
      <w:tr w:rsidR="00F06F71">
        <w:trPr>
          <w:trHeight w:val="1974"/>
        </w:trPr>
        <w:tc>
          <w:tcPr>
            <w:tcW w:w="2640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</w:rPr>
            </w:pPr>
            <w:r>
              <w:rPr>
                <w:rFonts w:ascii="Times New Roman" w:eastAsia="Trebuchet MS" w:hAnsi="Times New Roman" w:cs="Times New Roman"/>
                <w:b/>
                <w:bCs/>
              </w:rPr>
              <w:lastRenderedPageBreak/>
              <w:t>Духовная культура личности и общества</w:t>
            </w:r>
          </w:p>
        </w:tc>
        <w:tc>
          <w:tcPr>
            <w:tcW w:w="10259" w:type="dxa"/>
          </w:tcPr>
          <w:p w:rsidR="00F06F71" w:rsidRPr="00ED1DA3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</w:rPr>
            </w:pPr>
            <w:r w:rsidRPr="00ED1DA3">
              <w:rPr>
                <w:rFonts w:ascii="Times New Roman" w:eastAsia="Trebuchet MS" w:hAnsi="Times New Roman" w:cs="Times New Roman"/>
                <w:b/>
                <w:bCs/>
              </w:rPr>
              <w:t xml:space="preserve">Основное содержание </w:t>
            </w:r>
            <w:r w:rsidRPr="00ED1DA3">
              <w:rPr>
                <w:rFonts w:ascii="Times New Roman" w:eastAsia="Trebuchet MS" w:hAnsi="Times New Roman" w:cs="Times New Roman"/>
                <w:b/>
                <w:bCs/>
              </w:rPr>
              <w:t>учебного материала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</w:t>
            </w:r>
            <w:r>
              <w:rPr>
                <w:rFonts w:ascii="Times New Roman" w:eastAsia="Trebuchet MS" w:hAnsi="Times New Roman" w:cs="Times New Roman"/>
              </w:rPr>
              <w:t xml:space="preserve">бразие современного общества. Диалог культур. Вклад российской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культуры в формирование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ценностей современного общества. Мораль как общечеловеческая ценность и социальный </w:t>
            </w:r>
            <w:r>
              <w:rPr>
                <w:rFonts w:ascii="Times New Roman" w:eastAsia="Trebuchet MS" w:hAnsi="Times New Roman" w:cs="Times New Roman"/>
                <w:w w:val="85"/>
                <w:sz w:val="24"/>
                <w:szCs w:val="24"/>
              </w:rPr>
              <w:t>регулятор.</w:t>
            </w:r>
            <w:r>
              <w:rPr>
                <w:rFonts w:ascii="Times New Roman" w:eastAsia="Trebuchet MS" w:hAnsi="Times New Roman" w:cs="Times New Roman"/>
                <w:spacing w:val="33"/>
                <w:w w:val="8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w w:val="85"/>
                <w:sz w:val="24"/>
                <w:szCs w:val="24"/>
                <w:lang w:val="en-US"/>
              </w:rPr>
              <w:t>Категории</w:t>
            </w:r>
            <w:proofErr w:type="spellEnd"/>
            <w:r>
              <w:rPr>
                <w:rFonts w:ascii="Times New Roman" w:eastAsia="Trebuchet MS" w:hAnsi="Times New Roman" w:cs="Times New Roman"/>
                <w:spacing w:val="34"/>
                <w:w w:val="8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w w:val="85"/>
                <w:sz w:val="24"/>
                <w:szCs w:val="24"/>
                <w:lang w:val="en-US"/>
              </w:rPr>
              <w:t>морали</w:t>
            </w:r>
            <w:proofErr w:type="spellEnd"/>
            <w:r>
              <w:rPr>
                <w:rFonts w:ascii="Times New Roman" w:eastAsia="Trebuchet MS" w:hAnsi="Times New Roman" w:cs="Times New Roman"/>
                <w:w w:val="85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rebuchet MS" w:hAnsi="Times New Roman" w:cs="Times New Roman"/>
                <w:spacing w:val="34"/>
                <w:w w:val="8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w w:val="85"/>
                <w:sz w:val="24"/>
                <w:szCs w:val="24"/>
                <w:lang w:val="en-US"/>
              </w:rPr>
              <w:t>Гражданственность</w:t>
            </w:r>
            <w:proofErr w:type="spellEnd"/>
            <w:r>
              <w:rPr>
                <w:rFonts w:ascii="Times New Roman" w:eastAsia="Trebuchet MS" w:hAnsi="Times New Roman" w:cs="Times New Roman"/>
                <w:w w:val="85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rebuchet MS" w:hAnsi="Times New Roman" w:cs="Times New Roman"/>
                <w:spacing w:val="34"/>
                <w:w w:val="8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w w:val="85"/>
                <w:sz w:val="24"/>
                <w:szCs w:val="24"/>
                <w:lang w:val="en-US"/>
              </w:rPr>
              <w:t>Патриотизм</w:t>
            </w:r>
            <w:proofErr w:type="spellEnd"/>
          </w:p>
        </w:tc>
        <w:tc>
          <w:tcPr>
            <w:tcW w:w="1277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2</w:t>
            </w:r>
          </w:p>
        </w:tc>
        <w:tc>
          <w:tcPr>
            <w:tcW w:w="1558" w:type="dxa"/>
            <w:vMerge/>
          </w:tcPr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lang w:val="en-US"/>
              </w:rPr>
            </w:pPr>
          </w:p>
        </w:tc>
      </w:tr>
      <w:tr w:rsidR="00F06F71">
        <w:trPr>
          <w:trHeight w:val="1932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Наука и образование в </w:t>
            </w: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современном мире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Система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российского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Роль и значение непрерывности образования.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1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2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3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6</w:t>
            </w:r>
          </w:p>
          <w:p w:rsidR="00F06F71" w:rsidRPr="00ED1DA3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 xml:space="preserve">ПК </w:t>
            </w:r>
            <w:r>
              <w:rPr>
                <w:rFonts w:ascii="Times New Roman" w:eastAsia="Trebuchet MS" w:hAnsi="Times New Roman" w:cs="Times New Roman"/>
              </w:rPr>
              <w:t>2</w:t>
            </w:r>
            <w:r>
              <w:rPr>
                <w:rFonts w:ascii="Times New Roman" w:eastAsia="Trebuchet MS" w:hAnsi="Times New Roman" w:cs="Times New Roman"/>
              </w:rPr>
              <w:t>.</w:t>
            </w:r>
            <w:r>
              <w:rPr>
                <w:rFonts w:ascii="Times New Roman" w:eastAsia="Trebuchet MS" w:hAnsi="Times New Roman" w:cs="Times New Roman"/>
              </w:rPr>
              <w:t>3</w:t>
            </w:r>
            <w:r>
              <w:rPr>
                <w:rFonts w:ascii="Times New Roman" w:eastAsia="Trebuchet MS" w:hAnsi="Times New Roman" w:cs="Times New Roman"/>
              </w:rPr>
              <w:t>.</w:t>
            </w:r>
          </w:p>
        </w:tc>
      </w:tr>
      <w:tr w:rsidR="00F06F71">
        <w:trPr>
          <w:trHeight w:val="901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Мораль. Виды социальных норм.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Социальные нормы. Политические, корпоративные, религиозные нормы. Функции и принципы морали.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 xml:space="preserve">1 </w:t>
            </w: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2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 xml:space="preserve">3 </w:t>
            </w: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6</w:t>
            </w:r>
          </w:p>
          <w:p w:rsidR="00F06F71" w:rsidRPr="00ED1DA3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 xml:space="preserve">ПК </w:t>
            </w:r>
            <w:r>
              <w:rPr>
                <w:rFonts w:ascii="Times New Roman" w:eastAsia="Trebuchet MS" w:hAnsi="Times New Roman" w:cs="Times New Roman"/>
              </w:rPr>
              <w:t>2</w:t>
            </w:r>
            <w:r>
              <w:rPr>
                <w:rFonts w:ascii="Times New Roman" w:eastAsia="Trebuchet MS" w:hAnsi="Times New Roman" w:cs="Times New Roman"/>
              </w:rPr>
              <w:t>.</w:t>
            </w:r>
            <w:r>
              <w:rPr>
                <w:rFonts w:ascii="Times New Roman" w:eastAsia="Trebuchet MS" w:hAnsi="Times New Roman" w:cs="Times New Roman"/>
              </w:rPr>
              <w:t>3</w:t>
            </w:r>
            <w:r>
              <w:rPr>
                <w:rFonts w:ascii="Times New Roman" w:eastAsia="Trebuchet MS" w:hAnsi="Times New Roman" w:cs="Times New Roman"/>
              </w:rPr>
              <w:t>.</w:t>
            </w:r>
          </w:p>
        </w:tc>
      </w:tr>
      <w:tr w:rsidR="00F06F71">
        <w:trPr>
          <w:trHeight w:val="2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Религия</w:t>
            </w:r>
            <w:proofErr w:type="spellEnd"/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Основное содержание учебного материала 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мира в Российской Федерации.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Свобода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совести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 xml:space="preserve">1 </w:t>
            </w: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2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 xml:space="preserve">3 </w:t>
            </w: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6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 xml:space="preserve">ПК </w:t>
            </w:r>
            <w:r>
              <w:rPr>
                <w:rFonts w:ascii="Times New Roman" w:eastAsia="Trebuchet MS" w:hAnsi="Times New Roman" w:cs="Times New Roman"/>
              </w:rPr>
              <w:t>2</w:t>
            </w:r>
            <w:r>
              <w:rPr>
                <w:rFonts w:ascii="Times New Roman" w:eastAsia="Trebuchet MS" w:hAnsi="Times New Roman" w:cs="Times New Roman"/>
              </w:rPr>
              <w:t>.</w:t>
            </w:r>
            <w:r>
              <w:rPr>
                <w:rFonts w:ascii="Times New Roman" w:eastAsia="Trebuchet MS" w:hAnsi="Times New Roman" w:cs="Times New Roman"/>
              </w:rPr>
              <w:t>3</w:t>
            </w:r>
            <w:r>
              <w:rPr>
                <w:rFonts w:ascii="Times New Roman" w:eastAsia="Trebuchet MS" w:hAnsi="Times New Roman" w:cs="Times New Roman"/>
              </w:rPr>
              <w:t>.</w:t>
            </w:r>
          </w:p>
        </w:tc>
      </w:tr>
      <w:tr w:rsidR="00F06F71">
        <w:trPr>
          <w:trHeight w:val="2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Искусство</w:t>
            </w:r>
            <w:proofErr w:type="spellEnd"/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Основное содержание </w:t>
            </w:r>
            <w:proofErr w:type="gram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gram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shd w:val="clear" w:color="auto" w:fill="FFFFFF"/>
              </w:rPr>
              <w:t>Особенности профессиональной деятельности в сфере искусства.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 xml:space="preserve">1 </w:t>
            </w: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2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 xml:space="preserve">3 </w:t>
            </w: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6</w:t>
            </w:r>
          </w:p>
          <w:p w:rsidR="00F06F71" w:rsidRPr="00ED1DA3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 xml:space="preserve">ПК </w:t>
            </w:r>
            <w:r>
              <w:rPr>
                <w:rFonts w:ascii="Times New Roman" w:eastAsia="Trebuchet MS" w:hAnsi="Times New Roman" w:cs="Times New Roman"/>
              </w:rPr>
              <w:t>2</w:t>
            </w:r>
            <w:r>
              <w:rPr>
                <w:rFonts w:ascii="Times New Roman" w:eastAsia="Trebuchet MS" w:hAnsi="Times New Roman" w:cs="Times New Roman"/>
              </w:rPr>
              <w:t>.</w:t>
            </w:r>
            <w:r>
              <w:rPr>
                <w:rFonts w:ascii="Times New Roman" w:eastAsia="Trebuchet MS" w:hAnsi="Times New Roman" w:cs="Times New Roman"/>
              </w:rPr>
              <w:t>3</w:t>
            </w:r>
            <w:r>
              <w:rPr>
                <w:rFonts w:ascii="Times New Roman" w:eastAsia="Trebuchet MS" w:hAnsi="Times New Roman" w:cs="Times New Roman"/>
              </w:rPr>
              <w:t>.</w:t>
            </w:r>
          </w:p>
        </w:tc>
      </w:tr>
      <w:tr w:rsidR="00F06F71">
        <w:trPr>
          <w:trHeight w:val="20"/>
        </w:trPr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b/>
                <w:bCs/>
              </w:rPr>
              <w:t xml:space="preserve">Промежуточный контроль по разделу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06F71">
        <w:trPr>
          <w:trHeight w:val="20"/>
        </w:trPr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Раздел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3.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Экономическая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жизнь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общества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06F71">
        <w:trPr>
          <w:trHeight w:val="1656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Экономик</w:t>
            </w:r>
            <w:proofErr w:type="gram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основа жизнедеятельности общества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еский рост и пути его достижения. Факторы долгосрочного экономического роста.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Понятие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экономического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цикла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Фазы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экономического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цикла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Причины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экономических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циклов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2</w:t>
            </w:r>
          </w:p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1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2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3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6</w:t>
            </w:r>
          </w:p>
          <w:p w:rsidR="00F06F71" w:rsidRPr="00ED1DA3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 xml:space="preserve">ПК </w:t>
            </w:r>
            <w:r>
              <w:rPr>
                <w:rFonts w:ascii="Times New Roman" w:eastAsia="Trebuchet MS" w:hAnsi="Times New Roman" w:cs="Times New Roman"/>
              </w:rPr>
              <w:t>2</w:t>
            </w:r>
            <w:r>
              <w:rPr>
                <w:rFonts w:ascii="Times New Roman" w:eastAsia="Trebuchet MS" w:hAnsi="Times New Roman" w:cs="Times New Roman"/>
              </w:rPr>
              <w:t>.</w:t>
            </w:r>
            <w:r>
              <w:rPr>
                <w:rFonts w:ascii="Times New Roman" w:eastAsia="Trebuchet MS" w:hAnsi="Times New Roman" w:cs="Times New Roman"/>
              </w:rPr>
              <w:t>3</w:t>
            </w:r>
            <w:r>
              <w:rPr>
                <w:rFonts w:ascii="Times New Roman" w:eastAsia="Trebuchet MS" w:hAnsi="Times New Roman" w:cs="Times New Roman"/>
              </w:rPr>
              <w:t>.</w:t>
            </w:r>
          </w:p>
        </w:tc>
      </w:tr>
      <w:tr w:rsidR="00F06F71">
        <w:trPr>
          <w:trHeight w:val="2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Рыночные отношения в экономике. Финансовые </w:t>
            </w: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lastRenderedPageBreak/>
              <w:t>институты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lastRenderedPageBreak/>
              <w:t xml:space="preserve">Основное содержание учебного материала 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защиты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 xml:space="preserve">конкуренции. Антимонопольное регулирование в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Российской Федерации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Финансовый рынок. Финансовые институты. Банки. Банковская система. Центральный банк Российской Федерации: задачи и функции.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Монетарная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политика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Банка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России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Инфляция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причины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виды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последствия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1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2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3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lastRenderedPageBreak/>
              <w:t>ОК 0</w:t>
            </w:r>
            <w:r>
              <w:rPr>
                <w:rFonts w:ascii="Times New Roman" w:eastAsia="Trebuchet MS" w:hAnsi="Times New Roman" w:cs="Times New Roman"/>
              </w:rPr>
              <w:t>6</w:t>
            </w:r>
          </w:p>
          <w:p w:rsidR="00F06F71" w:rsidRPr="00ED1DA3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 xml:space="preserve">ПК </w:t>
            </w:r>
            <w:r>
              <w:rPr>
                <w:rFonts w:ascii="Times New Roman" w:eastAsia="Trebuchet MS" w:hAnsi="Times New Roman" w:cs="Times New Roman"/>
              </w:rPr>
              <w:t>2</w:t>
            </w:r>
            <w:r>
              <w:rPr>
                <w:rFonts w:ascii="Times New Roman" w:eastAsia="Trebuchet MS" w:hAnsi="Times New Roman" w:cs="Times New Roman"/>
              </w:rPr>
              <w:t>.</w:t>
            </w:r>
            <w:r>
              <w:rPr>
                <w:rFonts w:ascii="Times New Roman" w:eastAsia="Trebuchet MS" w:hAnsi="Times New Roman" w:cs="Times New Roman"/>
              </w:rPr>
              <w:t>3</w:t>
            </w:r>
            <w:r>
              <w:rPr>
                <w:rFonts w:ascii="Times New Roman" w:eastAsia="Trebuchet MS" w:hAnsi="Times New Roman" w:cs="Times New Roman"/>
              </w:rPr>
              <w:t>.</w:t>
            </w:r>
          </w:p>
        </w:tc>
      </w:tr>
      <w:tr w:rsidR="00F06F71">
        <w:trPr>
          <w:trHeight w:val="1942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lastRenderedPageBreak/>
              <w:t>Рынок труда и безработица. Рациональное поведение потребителя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области занятости. Особенности труда молодежи. Деятельность профсоюзов.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Рациональное экономическое поведение. Экономическая свобода и социальная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ответственность. Экономическая деятельность и проблемы устойчивого развития общества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1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2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3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6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 xml:space="preserve">ПК </w:t>
            </w:r>
            <w:r>
              <w:rPr>
                <w:rFonts w:ascii="Times New Roman" w:eastAsia="Trebuchet MS" w:hAnsi="Times New Roman" w:cs="Times New Roman"/>
              </w:rPr>
              <w:t>2</w:t>
            </w:r>
            <w:r>
              <w:rPr>
                <w:rFonts w:ascii="Times New Roman" w:eastAsia="Trebuchet MS" w:hAnsi="Times New Roman" w:cs="Times New Roman"/>
              </w:rPr>
              <w:t>.</w:t>
            </w:r>
            <w:r>
              <w:rPr>
                <w:rFonts w:ascii="Times New Roman" w:eastAsia="Trebuchet MS" w:hAnsi="Times New Roman" w:cs="Times New Roman"/>
              </w:rPr>
              <w:t>3</w:t>
            </w:r>
            <w:r>
              <w:rPr>
                <w:rFonts w:ascii="Times New Roman" w:eastAsia="Trebuchet MS" w:hAnsi="Times New Roman" w:cs="Times New Roman"/>
              </w:rPr>
              <w:t>.</w:t>
            </w:r>
          </w:p>
        </w:tc>
      </w:tr>
      <w:tr w:rsidR="00F06F71">
        <w:trPr>
          <w:trHeight w:val="1656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Предприятие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экономике</w:t>
            </w:r>
            <w:proofErr w:type="spellEnd"/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Основное содержание учебного материала 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Государс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твенная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политика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импортозамещения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Российской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</w:p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2</w:t>
            </w:r>
          </w:p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1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2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3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6</w:t>
            </w:r>
          </w:p>
          <w:p w:rsidR="00F06F71" w:rsidRPr="00ED1DA3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 xml:space="preserve">ПК </w:t>
            </w:r>
            <w:r>
              <w:rPr>
                <w:rFonts w:ascii="Times New Roman" w:eastAsia="Trebuchet MS" w:hAnsi="Times New Roman" w:cs="Times New Roman"/>
              </w:rPr>
              <w:t>2</w:t>
            </w:r>
            <w:r>
              <w:rPr>
                <w:rFonts w:ascii="Times New Roman" w:eastAsia="Trebuchet MS" w:hAnsi="Times New Roman" w:cs="Times New Roman"/>
              </w:rPr>
              <w:t>.</w:t>
            </w:r>
            <w:r>
              <w:rPr>
                <w:rFonts w:ascii="Times New Roman" w:eastAsia="Trebuchet MS" w:hAnsi="Times New Roman" w:cs="Times New Roman"/>
              </w:rPr>
              <w:t>3</w:t>
            </w:r>
            <w:r>
              <w:rPr>
                <w:rFonts w:ascii="Times New Roman" w:eastAsia="Trebuchet MS" w:hAnsi="Times New Roman" w:cs="Times New Roman"/>
              </w:rPr>
              <w:t>.</w:t>
            </w:r>
          </w:p>
        </w:tc>
      </w:tr>
      <w:tr w:rsidR="00F06F71">
        <w:trPr>
          <w:trHeight w:val="2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Экономика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и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государство</w:t>
            </w:r>
            <w:proofErr w:type="spellEnd"/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Экономика и государство. Экономические функции государства. Общественные блага. Внешние эффекты.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Государственный бюджет. Дефицит и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профицит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вые льготы и вычеты. Фискальная политика государства.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Цифровизация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экономики 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1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2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3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6</w:t>
            </w:r>
          </w:p>
          <w:p w:rsidR="00F06F71" w:rsidRPr="00ED1DA3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 xml:space="preserve">ПК </w:t>
            </w:r>
            <w:r>
              <w:rPr>
                <w:rFonts w:ascii="Times New Roman" w:eastAsia="Trebuchet MS" w:hAnsi="Times New Roman" w:cs="Times New Roman"/>
              </w:rPr>
              <w:t>2</w:t>
            </w:r>
            <w:r>
              <w:rPr>
                <w:rFonts w:ascii="Times New Roman" w:eastAsia="Trebuchet MS" w:hAnsi="Times New Roman" w:cs="Times New Roman"/>
              </w:rPr>
              <w:t>.</w:t>
            </w:r>
            <w:r>
              <w:rPr>
                <w:rFonts w:ascii="Times New Roman" w:eastAsia="Trebuchet MS" w:hAnsi="Times New Roman" w:cs="Times New Roman"/>
              </w:rPr>
              <w:t>3</w:t>
            </w:r>
            <w:r>
              <w:rPr>
                <w:rFonts w:ascii="Times New Roman" w:eastAsia="Trebuchet MS" w:hAnsi="Times New Roman" w:cs="Times New Roman"/>
              </w:rPr>
              <w:t>.</w:t>
            </w:r>
          </w:p>
        </w:tc>
      </w:tr>
      <w:tr w:rsidR="00F06F71">
        <w:trPr>
          <w:trHeight w:val="139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Основные тенденции развития экономики. России и международная экономика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Основное содержание учебного материала 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регулирование внешней торговли</w:t>
            </w:r>
          </w:p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2</w:t>
            </w:r>
          </w:p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1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2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3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6</w:t>
            </w:r>
          </w:p>
          <w:p w:rsidR="00F06F71" w:rsidRPr="00ED1DA3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 xml:space="preserve">ПК </w:t>
            </w:r>
            <w:r>
              <w:rPr>
                <w:rFonts w:ascii="Times New Roman" w:eastAsia="Trebuchet MS" w:hAnsi="Times New Roman" w:cs="Times New Roman"/>
              </w:rPr>
              <w:t>2</w:t>
            </w:r>
            <w:r>
              <w:rPr>
                <w:rFonts w:ascii="Times New Roman" w:eastAsia="Trebuchet MS" w:hAnsi="Times New Roman" w:cs="Times New Roman"/>
              </w:rPr>
              <w:t>.</w:t>
            </w:r>
            <w:r>
              <w:rPr>
                <w:rFonts w:ascii="Times New Roman" w:eastAsia="Trebuchet MS" w:hAnsi="Times New Roman" w:cs="Times New Roman"/>
              </w:rPr>
              <w:t>3</w:t>
            </w:r>
            <w:r>
              <w:rPr>
                <w:rFonts w:ascii="Times New Roman" w:eastAsia="Trebuchet MS" w:hAnsi="Times New Roman" w:cs="Times New Roman"/>
              </w:rPr>
              <w:t>.</w:t>
            </w:r>
          </w:p>
        </w:tc>
      </w:tr>
      <w:tr w:rsidR="00F06F71">
        <w:trPr>
          <w:trHeight w:val="20"/>
        </w:trPr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Раздел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4.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Социальная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сфера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06F71">
        <w:trPr>
          <w:trHeight w:val="1832"/>
        </w:trPr>
        <w:tc>
          <w:tcPr>
            <w:tcW w:w="2640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lastRenderedPageBreak/>
              <w:t>Социальная структура общества. Положение личности в обществе</w:t>
            </w:r>
          </w:p>
        </w:tc>
        <w:tc>
          <w:tcPr>
            <w:tcW w:w="10259" w:type="dxa"/>
          </w:tcPr>
          <w:p w:rsidR="00F06F71" w:rsidRPr="00ED1DA3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ED1DA3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Социальные общности, группы, их типы. Социальная стратификация, ее критерии. Социальное неравенство. Социальная структура российского общества.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Государственная поддержка социально незащищенных слоев общества в Российской Федерации.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77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2</w:t>
            </w:r>
          </w:p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1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2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3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6</w:t>
            </w:r>
          </w:p>
          <w:p w:rsidR="00F06F71" w:rsidRPr="00ED1DA3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 xml:space="preserve">ПК </w:t>
            </w:r>
            <w:r>
              <w:rPr>
                <w:rFonts w:ascii="Times New Roman" w:eastAsia="Trebuchet MS" w:hAnsi="Times New Roman" w:cs="Times New Roman"/>
              </w:rPr>
              <w:t>2</w:t>
            </w:r>
            <w:r>
              <w:rPr>
                <w:rFonts w:ascii="Times New Roman" w:eastAsia="Trebuchet MS" w:hAnsi="Times New Roman" w:cs="Times New Roman"/>
              </w:rPr>
              <w:t>.</w:t>
            </w:r>
            <w:r>
              <w:rPr>
                <w:rFonts w:ascii="Times New Roman" w:eastAsia="Trebuchet MS" w:hAnsi="Times New Roman" w:cs="Times New Roman"/>
              </w:rPr>
              <w:t>3</w:t>
            </w:r>
            <w:r>
              <w:rPr>
                <w:rFonts w:ascii="Times New Roman" w:eastAsia="Trebuchet MS" w:hAnsi="Times New Roman" w:cs="Times New Roman"/>
              </w:rPr>
              <w:t>.</w:t>
            </w:r>
          </w:p>
        </w:tc>
      </w:tr>
      <w:tr w:rsidR="00F06F71">
        <w:trPr>
          <w:trHeight w:val="1114"/>
        </w:trPr>
        <w:tc>
          <w:tcPr>
            <w:tcW w:w="2640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Семья в современном мире</w:t>
            </w:r>
          </w:p>
        </w:tc>
        <w:tc>
          <w:tcPr>
            <w:tcW w:w="10259" w:type="dxa"/>
          </w:tcPr>
          <w:p w:rsidR="00F06F71" w:rsidRPr="00ED1DA3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ED1DA3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Помощь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государства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многодетным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семьям</w:t>
            </w:r>
            <w:proofErr w:type="spellEnd"/>
          </w:p>
        </w:tc>
        <w:tc>
          <w:tcPr>
            <w:tcW w:w="1277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8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1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2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3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6</w:t>
            </w:r>
          </w:p>
          <w:p w:rsidR="00F06F71" w:rsidRPr="00ED1DA3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 xml:space="preserve">ПК </w:t>
            </w:r>
            <w:r>
              <w:rPr>
                <w:rFonts w:ascii="Times New Roman" w:eastAsia="Trebuchet MS" w:hAnsi="Times New Roman" w:cs="Times New Roman"/>
              </w:rPr>
              <w:t>2</w:t>
            </w:r>
            <w:r>
              <w:rPr>
                <w:rFonts w:ascii="Times New Roman" w:eastAsia="Trebuchet MS" w:hAnsi="Times New Roman" w:cs="Times New Roman"/>
              </w:rPr>
              <w:t>.</w:t>
            </w:r>
            <w:r>
              <w:rPr>
                <w:rFonts w:ascii="Times New Roman" w:eastAsia="Trebuchet MS" w:hAnsi="Times New Roman" w:cs="Times New Roman"/>
              </w:rPr>
              <w:t>3</w:t>
            </w:r>
            <w:r>
              <w:rPr>
                <w:rFonts w:ascii="Times New Roman" w:eastAsia="Trebuchet MS" w:hAnsi="Times New Roman" w:cs="Times New Roman"/>
              </w:rPr>
              <w:t>.</w:t>
            </w:r>
          </w:p>
        </w:tc>
      </w:tr>
      <w:tr w:rsidR="00F06F71">
        <w:trPr>
          <w:trHeight w:val="1114"/>
        </w:trPr>
        <w:tc>
          <w:tcPr>
            <w:tcW w:w="2640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Молодежь</w:t>
            </w:r>
          </w:p>
        </w:tc>
        <w:tc>
          <w:tcPr>
            <w:tcW w:w="10259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Политическая социализация молодежи.  Молодежный экстремизм. Поведение молодежи в условиях социальных перемен. Особенности современной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российской молодежи.</w:t>
            </w:r>
          </w:p>
        </w:tc>
        <w:tc>
          <w:tcPr>
            <w:tcW w:w="1277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58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ОК 01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ОК 05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ПК 1.1.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ПК 1.2.</w:t>
            </w:r>
          </w:p>
        </w:tc>
      </w:tr>
      <w:tr w:rsidR="00F06F71">
        <w:trPr>
          <w:trHeight w:val="1114"/>
        </w:trPr>
        <w:tc>
          <w:tcPr>
            <w:tcW w:w="2640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Этнические общности и нации</w:t>
            </w:r>
          </w:p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</w:tcPr>
          <w:p w:rsidR="00F06F71" w:rsidRPr="00ED1DA3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ED1DA3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Этносоциальные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конфликты, способы их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77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1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2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3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6</w:t>
            </w:r>
          </w:p>
          <w:p w:rsidR="00F06F71" w:rsidRPr="00ED1DA3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 xml:space="preserve">ПК </w:t>
            </w:r>
            <w:r>
              <w:rPr>
                <w:rFonts w:ascii="Times New Roman" w:eastAsia="Trebuchet MS" w:hAnsi="Times New Roman" w:cs="Times New Roman"/>
              </w:rPr>
              <w:t>2</w:t>
            </w:r>
            <w:r>
              <w:rPr>
                <w:rFonts w:ascii="Times New Roman" w:eastAsia="Trebuchet MS" w:hAnsi="Times New Roman" w:cs="Times New Roman"/>
              </w:rPr>
              <w:t>.</w:t>
            </w:r>
            <w:r>
              <w:rPr>
                <w:rFonts w:ascii="Times New Roman" w:eastAsia="Trebuchet MS" w:hAnsi="Times New Roman" w:cs="Times New Roman"/>
              </w:rPr>
              <w:t>3</w:t>
            </w:r>
            <w:r>
              <w:rPr>
                <w:rFonts w:ascii="Times New Roman" w:eastAsia="Trebuchet MS" w:hAnsi="Times New Roman" w:cs="Times New Roman"/>
              </w:rPr>
              <w:t>.</w:t>
            </w:r>
          </w:p>
        </w:tc>
      </w:tr>
      <w:tr w:rsidR="00F06F71">
        <w:trPr>
          <w:trHeight w:val="1814"/>
        </w:trPr>
        <w:tc>
          <w:tcPr>
            <w:tcW w:w="2640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10259" w:type="dxa"/>
          </w:tcPr>
          <w:p w:rsidR="00F06F71" w:rsidRPr="00ED1DA3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ED1DA3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</w:t>
            </w:r>
            <w:r w:rsidRPr="00ED1DA3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ериала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Социальные нормы и отклоняющееся (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девиантное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) поведение. Формы социальных девиаций. Конформизм. Социальный контроль и самоконтроль.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Социальный конфликт. Виды социальных конфликтов, их причины. Способы разрешения Социальных конфликтов. Особенности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профессиональной деятельности социолога, социального психолога</w:t>
            </w:r>
          </w:p>
        </w:tc>
        <w:tc>
          <w:tcPr>
            <w:tcW w:w="1277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 xml:space="preserve">1 </w:t>
            </w: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2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 xml:space="preserve">3 </w:t>
            </w: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6</w:t>
            </w:r>
          </w:p>
          <w:p w:rsidR="00F06F71" w:rsidRPr="00ED1DA3" w:rsidRDefault="00ED1D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 xml:space="preserve">ПК </w:t>
            </w:r>
            <w:r>
              <w:rPr>
                <w:rFonts w:ascii="Times New Roman" w:eastAsia="Trebuchet MS" w:hAnsi="Times New Roman" w:cs="Times New Roman"/>
              </w:rPr>
              <w:t>2</w:t>
            </w:r>
            <w:r>
              <w:rPr>
                <w:rFonts w:ascii="Times New Roman" w:eastAsia="Trebuchet MS" w:hAnsi="Times New Roman" w:cs="Times New Roman"/>
              </w:rPr>
              <w:t>.</w:t>
            </w:r>
            <w:r>
              <w:rPr>
                <w:rFonts w:ascii="Times New Roman" w:eastAsia="Trebuchet MS" w:hAnsi="Times New Roman" w:cs="Times New Roman"/>
              </w:rPr>
              <w:t>3</w:t>
            </w:r>
            <w:r>
              <w:rPr>
                <w:rFonts w:ascii="Times New Roman" w:eastAsia="Trebuchet MS" w:hAnsi="Times New Roman" w:cs="Times New Roman"/>
              </w:rPr>
              <w:t>.</w:t>
            </w:r>
          </w:p>
        </w:tc>
      </w:tr>
      <w:tr w:rsidR="00F06F71">
        <w:trPr>
          <w:trHeight w:val="20"/>
        </w:trPr>
        <w:tc>
          <w:tcPr>
            <w:tcW w:w="12899" w:type="dxa"/>
            <w:gridSpan w:val="2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color w:val="000000"/>
              </w:rPr>
              <w:t xml:space="preserve">Промежуточный контроль по разделу </w:t>
            </w:r>
          </w:p>
        </w:tc>
        <w:tc>
          <w:tcPr>
            <w:tcW w:w="1277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6F71">
        <w:trPr>
          <w:trHeight w:val="20"/>
        </w:trPr>
        <w:tc>
          <w:tcPr>
            <w:tcW w:w="12899" w:type="dxa"/>
            <w:gridSpan w:val="2"/>
            <w:shd w:val="clear" w:color="auto" w:fill="auto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Раздел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5.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Политическая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сфера</w:t>
            </w:r>
            <w:proofErr w:type="spellEnd"/>
          </w:p>
        </w:tc>
        <w:tc>
          <w:tcPr>
            <w:tcW w:w="1277" w:type="dxa"/>
            <w:shd w:val="clear" w:color="auto" w:fill="FFFFFF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58" w:type="dxa"/>
          </w:tcPr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06F71">
        <w:trPr>
          <w:trHeight w:val="2218"/>
        </w:trPr>
        <w:tc>
          <w:tcPr>
            <w:tcW w:w="2640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lastRenderedPageBreak/>
              <w:t xml:space="preserve">Государство и политическая система общества. 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Функции государства Политическая </w:t>
            </w: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система</w:t>
            </w:r>
          </w:p>
        </w:tc>
        <w:tc>
          <w:tcPr>
            <w:tcW w:w="10259" w:type="dxa"/>
          </w:tcPr>
          <w:p w:rsidR="00F06F71" w:rsidRPr="00ED1DA3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ED1DA3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Политическая система общества, ее структура и функции. Политическая система Российской Федерац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ии на современном этапе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сударства</w:t>
            </w:r>
          </w:p>
        </w:tc>
        <w:tc>
          <w:tcPr>
            <w:tcW w:w="1277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1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2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3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6</w:t>
            </w:r>
          </w:p>
          <w:p w:rsidR="00F06F71" w:rsidRPr="00ED1DA3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 xml:space="preserve">ПК </w:t>
            </w:r>
            <w:r>
              <w:rPr>
                <w:rFonts w:ascii="Times New Roman" w:eastAsia="Trebuchet MS" w:hAnsi="Times New Roman" w:cs="Times New Roman"/>
              </w:rPr>
              <w:t>2</w:t>
            </w:r>
            <w:r>
              <w:rPr>
                <w:rFonts w:ascii="Times New Roman" w:eastAsia="Trebuchet MS" w:hAnsi="Times New Roman" w:cs="Times New Roman"/>
              </w:rPr>
              <w:t>.</w:t>
            </w:r>
            <w:r>
              <w:rPr>
                <w:rFonts w:ascii="Times New Roman" w:eastAsia="Trebuchet MS" w:hAnsi="Times New Roman" w:cs="Times New Roman"/>
              </w:rPr>
              <w:t>3</w:t>
            </w:r>
            <w:r>
              <w:rPr>
                <w:rFonts w:ascii="Times New Roman" w:eastAsia="Trebuchet MS" w:hAnsi="Times New Roman" w:cs="Times New Roman"/>
              </w:rPr>
              <w:t>.</w:t>
            </w:r>
          </w:p>
        </w:tc>
      </w:tr>
      <w:tr w:rsidR="00F06F71">
        <w:trPr>
          <w:trHeight w:val="2770"/>
        </w:trPr>
        <w:tc>
          <w:tcPr>
            <w:tcW w:w="2640" w:type="dxa"/>
            <w:tcBorders>
              <w:top w:val="nil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10259" w:type="dxa"/>
          </w:tcPr>
          <w:p w:rsidR="00F06F71" w:rsidRPr="00ED1DA3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ED1DA3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Политическая культура общества и личности. Политическое поведение. Политическое участие.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Политический процесс и участие в нем субъектов политики. Формы участия граждан в политике.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Политические партии как субъекты политики, их фу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нкции, виды. Типы партийных систем. Избирательная система. Типы избирательных систем: </w:t>
            </w:r>
            <w:proofErr w:type="gramStart"/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мажоритарная</w:t>
            </w:r>
            <w:proofErr w:type="gramEnd"/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, пропорциональная, смешанная. Избирательная кампания. Избирательная система в Российской Федерации Политическая элита и политическое лидерство.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Типология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лид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ерства</w:t>
            </w:r>
            <w:proofErr w:type="spellEnd"/>
          </w:p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nil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1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2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3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6</w:t>
            </w:r>
          </w:p>
          <w:p w:rsidR="00F06F71" w:rsidRPr="00ED1DA3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 xml:space="preserve">ПК </w:t>
            </w:r>
            <w:r>
              <w:rPr>
                <w:rFonts w:ascii="Times New Roman" w:eastAsia="Trebuchet MS" w:hAnsi="Times New Roman" w:cs="Times New Roman"/>
              </w:rPr>
              <w:t>2</w:t>
            </w:r>
            <w:r>
              <w:rPr>
                <w:rFonts w:ascii="Times New Roman" w:eastAsia="Trebuchet MS" w:hAnsi="Times New Roman" w:cs="Times New Roman"/>
              </w:rPr>
              <w:t>.</w:t>
            </w:r>
            <w:r>
              <w:rPr>
                <w:rFonts w:ascii="Times New Roman" w:eastAsia="Trebuchet MS" w:hAnsi="Times New Roman" w:cs="Times New Roman"/>
              </w:rPr>
              <w:t>3</w:t>
            </w:r>
            <w:r>
              <w:rPr>
                <w:rFonts w:ascii="Times New Roman" w:eastAsia="Trebuchet MS" w:hAnsi="Times New Roman" w:cs="Times New Roman"/>
              </w:rPr>
              <w:t>.</w:t>
            </w:r>
          </w:p>
        </w:tc>
      </w:tr>
      <w:tr w:rsidR="00F06F71">
        <w:trPr>
          <w:trHeight w:val="20"/>
        </w:trPr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06F71">
        <w:trPr>
          <w:trHeight w:val="20"/>
        </w:trPr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Право в системе социальных норм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Основное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содержание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учебного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материала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1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2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3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6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 xml:space="preserve">ПК </w:t>
            </w:r>
            <w:r>
              <w:rPr>
                <w:rFonts w:ascii="Times New Roman" w:eastAsia="Trebuchet MS" w:hAnsi="Times New Roman" w:cs="Times New Roman"/>
              </w:rPr>
              <w:t>2</w:t>
            </w:r>
            <w:r>
              <w:rPr>
                <w:rFonts w:ascii="Times New Roman" w:eastAsia="Trebuchet MS" w:hAnsi="Times New Roman" w:cs="Times New Roman"/>
              </w:rPr>
              <w:t>.</w:t>
            </w:r>
            <w:r>
              <w:rPr>
                <w:rFonts w:ascii="Times New Roman" w:eastAsia="Trebuchet MS" w:hAnsi="Times New Roman" w:cs="Times New Roman"/>
              </w:rPr>
              <w:t>3</w:t>
            </w:r>
            <w:r>
              <w:rPr>
                <w:rFonts w:ascii="Times New Roman" w:eastAsia="Trebuchet MS" w:hAnsi="Times New Roman" w:cs="Times New Roman"/>
              </w:rPr>
              <w:t>.</w:t>
            </w:r>
          </w:p>
        </w:tc>
      </w:tr>
      <w:tr w:rsidR="00F06F71">
        <w:trPr>
          <w:trHeight w:val="1380"/>
        </w:trPr>
        <w:tc>
          <w:tcPr>
            <w:tcW w:w="2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рушение и юридическая ответственность.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Функции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правоохранительных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органов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РФ</w:t>
            </w:r>
          </w:p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06F71">
        <w:trPr>
          <w:trHeight w:val="20"/>
        </w:trPr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Основы конституционного права Российской Федерации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Основное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содержание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учебного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материала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1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2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3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6</w:t>
            </w:r>
          </w:p>
          <w:p w:rsidR="00F06F71" w:rsidRPr="00ED1DA3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 xml:space="preserve">ПК </w:t>
            </w:r>
            <w:r>
              <w:rPr>
                <w:rFonts w:ascii="Times New Roman" w:eastAsia="Trebuchet MS" w:hAnsi="Times New Roman" w:cs="Times New Roman"/>
              </w:rPr>
              <w:t>2</w:t>
            </w:r>
            <w:r>
              <w:rPr>
                <w:rFonts w:ascii="Times New Roman" w:eastAsia="Trebuchet MS" w:hAnsi="Times New Roman" w:cs="Times New Roman"/>
              </w:rPr>
              <w:t>.</w:t>
            </w:r>
            <w:r>
              <w:rPr>
                <w:rFonts w:ascii="Times New Roman" w:eastAsia="Trebuchet MS" w:hAnsi="Times New Roman" w:cs="Times New Roman"/>
              </w:rPr>
              <w:t>3</w:t>
            </w:r>
            <w:r>
              <w:rPr>
                <w:rFonts w:ascii="Times New Roman" w:eastAsia="Trebuchet MS" w:hAnsi="Times New Roman" w:cs="Times New Roman"/>
              </w:rPr>
              <w:t>.</w:t>
            </w:r>
          </w:p>
        </w:tc>
      </w:tr>
      <w:tr w:rsidR="00F06F71">
        <w:trPr>
          <w:trHeight w:val="1656"/>
        </w:trPr>
        <w:tc>
          <w:tcPr>
            <w:tcW w:w="2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Pr="00ED1DA3" w:rsidRDefault="00F06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Конституция Российской Федерации. Основы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йской Федерации. Международная защита прав человека в условиях мирного и военного времени</w:t>
            </w:r>
          </w:p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F06F71">
        <w:trPr>
          <w:trHeight w:val="20"/>
        </w:trPr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Правовое регулирование </w:t>
            </w: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lastRenderedPageBreak/>
              <w:t>гражданских правоотношений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Гражданское право. Гражданские правоотношения. Субъекты гражданского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права.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 xml:space="preserve">Организационно-правовые формы юридических лиц.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Гражданская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дееспособность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несовершеннолетних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.</w:t>
            </w:r>
          </w:p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1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2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lastRenderedPageBreak/>
              <w:t>ОК 0</w:t>
            </w:r>
            <w:r>
              <w:rPr>
                <w:rFonts w:ascii="Times New Roman" w:eastAsia="Trebuchet MS" w:hAnsi="Times New Roman" w:cs="Times New Roman"/>
              </w:rPr>
              <w:t>3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6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 xml:space="preserve">ПК </w:t>
            </w:r>
            <w:r>
              <w:rPr>
                <w:rFonts w:ascii="Times New Roman" w:eastAsia="Trebuchet MS" w:hAnsi="Times New Roman" w:cs="Times New Roman"/>
              </w:rPr>
              <w:t>2</w:t>
            </w:r>
            <w:r>
              <w:rPr>
                <w:rFonts w:ascii="Times New Roman" w:eastAsia="Trebuchet MS" w:hAnsi="Times New Roman" w:cs="Times New Roman"/>
              </w:rPr>
              <w:t>.</w:t>
            </w:r>
            <w:r>
              <w:rPr>
                <w:rFonts w:ascii="Times New Roman" w:eastAsia="Trebuchet MS" w:hAnsi="Times New Roman" w:cs="Times New Roman"/>
              </w:rPr>
              <w:t>3</w:t>
            </w:r>
            <w:r>
              <w:rPr>
                <w:rFonts w:ascii="Times New Roman" w:eastAsia="Trebuchet MS" w:hAnsi="Times New Roman" w:cs="Times New Roman"/>
              </w:rPr>
              <w:t>.</w:t>
            </w:r>
          </w:p>
        </w:tc>
      </w:tr>
      <w:tr w:rsidR="00F06F71">
        <w:trPr>
          <w:trHeight w:val="277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lastRenderedPageBreak/>
              <w:t>Правовое регулирование  семейных, образовательных правоотношений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Pr="00ED1DA3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ED1DA3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Гражданское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право. Гражданские правоотношения. Субъекты гражданского права.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Организационно-правовые формы юридических лиц. Гражданская дееспособность несовершеннолетних.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Семейное право. Порядок и условия заключения и расторжения брака. Правовое регулирование отношений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супругов. Права и обязанности родителей и детей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образования. Порядок оказания платных образовательных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услуг</w:t>
            </w:r>
          </w:p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1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2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3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6</w:t>
            </w:r>
          </w:p>
          <w:p w:rsidR="00F06F71" w:rsidRPr="00ED1DA3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 xml:space="preserve">ПК </w:t>
            </w:r>
            <w:r>
              <w:rPr>
                <w:rFonts w:ascii="Times New Roman" w:eastAsia="Trebuchet MS" w:hAnsi="Times New Roman" w:cs="Times New Roman"/>
              </w:rPr>
              <w:t>2</w:t>
            </w:r>
            <w:r>
              <w:rPr>
                <w:rFonts w:ascii="Times New Roman" w:eastAsia="Trebuchet MS" w:hAnsi="Times New Roman" w:cs="Times New Roman"/>
              </w:rPr>
              <w:t>.</w:t>
            </w:r>
            <w:r>
              <w:rPr>
                <w:rFonts w:ascii="Times New Roman" w:eastAsia="Trebuchet MS" w:hAnsi="Times New Roman" w:cs="Times New Roman"/>
              </w:rPr>
              <w:t>3</w:t>
            </w:r>
            <w:r>
              <w:rPr>
                <w:rFonts w:ascii="Times New Roman" w:eastAsia="Trebuchet MS" w:hAnsi="Times New Roman" w:cs="Times New Roman"/>
              </w:rPr>
              <w:t>.</w:t>
            </w:r>
          </w:p>
        </w:tc>
      </w:tr>
      <w:tr w:rsidR="00F06F71">
        <w:trPr>
          <w:trHeight w:val="20"/>
        </w:trPr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Правовое регулирование трудовых, правоотношений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Трудовое право. Трудовые правоотношения. Порядок приема на работу, заключения и расторжения трудового договора. Права и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</w:t>
            </w:r>
          </w:p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1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2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3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6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 xml:space="preserve">ПК </w:t>
            </w:r>
            <w:r>
              <w:rPr>
                <w:rFonts w:ascii="Times New Roman" w:eastAsia="Trebuchet MS" w:hAnsi="Times New Roman" w:cs="Times New Roman"/>
              </w:rPr>
              <w:t>2</w:t>
            </w:r>
            <w:r>
              <w:rPr>
                <w:rFonts w:ascii="Times New Roman" w:eastAsia="Trebuchet MS" w:hAnsi="Times New Roman" w:cs="Times New Roman"/>
              </w:rPr>
              <w:t>.</w:t>
            </w:r>
            <w:r>
              <w:rPr>
                <w:rFonts w:ascii="Times New Roman" w:eastAsia="Trebuchet MS" w:hAnsi="Times New Roman" w:cs="Times New Roman"/>
              </w:rPr>
              <w:t>3</w:t>
            </w:r>
            <w:r>
              <w:rPr>
                <w:rFonts w:ascii="Times New Roman" w:eastAsia="Trebuchet MS" w:hAnsi="Times New Roman" w:cs="Times New Roman"/>
              </w:rPr>
              <w:t>.</w:t>
            </w:r>
          </w:p>
        </w:tc>
      </w:tr>
      <w:tr w:rsidR="00F06F71">
        <w:trPr>
          <w:trHeight w:val="20"/>
        </w:trPr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Правовое регулирование </w:t>
            </w:r>
            <w:proofErr w:type="gram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налоговых</w:t>
            </w:r>
            <w:proofErr w:type="gram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административных, Экологическое законодательство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Основное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содержание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учебного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материала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1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2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3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6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 xml:space="preserve">ПК </w:t>
            </w:r>
            <w:r>
              <w:rPr>
                <w:rFonts w:ascii="Times New Roman" w:eastAsia="Trebuchet MS" w:hAnsi="Times New Roman" w:cs="Times New Roman"/>
              </w:rPr>
              <w:t>2</w:t>
            </w:r>
            <w:r>
              <w:rPr>
                <w:rFonts w:ascii="Times New Roman" w:eastAsia="Trebuchet MS" w:hAnsi="Times New Roman" w:cs="Times New Roman"/>
              </w:rPr>
              <w:t>.</w:t>
            </w:r>
            <w:r>
              <w:rPr>
                <w:rFonts w:ascii="Times New Roman" w:eastAsia="Trebuchet MS" w:hAnsi="Times New Roman" w:cs="Times New Roman"/>
              </w:rPr>
              <w:t>3</w:t>
            </w:r>
            <w:r>
              <w:rPr>
                <w:rFonts w:ascii="Times New Roman" w:eastAsia="Trebuchet MS" w:hAnsi="Times New Roman" w:cs="Times New Roman"/>
              </w:rPr>
              <w:t>.</w:t>
            </w:r>
          </w:p>
        </w:tc>
      </w:tr>
      <w:tr w:rsidR="00F06F71">
        <w:trPr>
          <w:trHeight w:val="20"/>
        </w:trPr>
        <w:tc>
          <w:tcPr>
            <w:tcW w:w="2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Административное право его субъекты. Административное правонарушение и административная ответственность. Экологическое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законодательство. Экологические правонарушения. Способы защиты права на благоприятную окружающую среду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Права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обязанности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нал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огоплательщиков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Ответственность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налоговые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правонарушения</w:t>
            </w:r>
            <w:proofErr w:type="spellEnd"/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06F71">
        <w:trPr>
          <w:trHeight w:val="20"/>
        </w:trPr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Правовое регулирование уголовных правоотношений.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Уголовное право. Основные принципы уголовного права. Понятие преступления и виды преступлений. Уголовная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ответственность, ее цели, виды наказаний в уголовном праве.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Особенности уголовной ответственности несовершеннолетних.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1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2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3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</w:t>
            </w:r>
            <w:r>
              <w:rPr>
                <w:rFonts w:ascii="Times New Roman" w:eastAsia="Trebuchet MS" w:hAnsi="Times New Roman" w:cs="Times New Roman"/>
              </w:rPr>
              <w:t>6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 xml:space="preserve">ПК </w:t>
            </w:r>
            <w:r>
              <w:rPr>
                <w:rFonts w:ascii="Times New Roman" w:eastAsia="Trebuchet MS" w:hAnsi="Times New Roman" w:cs="Times New Roman"/>
              </w:rPr>
              <w:t>2</w:t>
            </w:r>
            <w:r>
              <w:rPr>
                <w:rFonts w:ascii="Times New Roman" w:eastAsia="Trebuchet MS" w:hAnsi="Times New Roman" w:cs="Times New Roman"/>
              </w:rPr>
              <w:t>.</w:t>
            </w:r>
            <w:r>
              <w:rPr>
                <w:rFonts w:ascii="Times New Roman" w:eastAsia="Trebuchet MS" w:hAnsi="Times New Roman" w:cs="Times New Roman"/>
              </w:rPr>
              <w:t>3</w:t>
            </w:r>
            <w:r>
              <w:rPr>
                <w:rFonts w:ascii="Times New Roman" w:eastAsia="Trebuchet MS" w:hAnsi="Times New Roman" w:cs="Times New Roman"/>
              </w:rPr>
              <w:t>.</w:t>
            </w:r>
          </w:p>
        </w:tc>
      </w:tr>
      <w:tr w:rsidR="00F06F71">
        <w:trPr>
          <w:trHeight w:val="138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Основы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процессуального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права</w:t>
            </w:r>
            <w:proofErr w:type="spellEnd"/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Pr="00ED1DA3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ED1DA3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Конституционное судопроизводство. Административный процесс. Судебное производство по делам об административных правонарушениях Уголовный процесс, его принципы и стадии.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Субъекты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уголовного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процесса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ОК 02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ОК 05</w:t>
            </w:r>
          </w:p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ОК 09</w:t>
            </w:r>
          </w:p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06F71">
        <w:trPr>
          <w:trHeight w:val="433"/>
        </w:trPr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</w:rPr>
            </w:pPr>
            <w:r>
              <w:rPr>
                <w:rFonts w:ascii="Times New Roman" w:eastAsia="Trebuchet MS" w:hAnsi="Times New Roman" w:cs="Times New Roman"/>
                <w:b/>
                <w:bCs/>
              </w:rPr>
              <w:t xml:space="preserve"> Промежуточный контроль</w:t>
            </w:r>
            <w:bookmarkStart w:id="3" w:name="_GoBack"/>
            <w:bookmarkEnd w:id="3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06F71">
        <w:trPr>
          <w:trHeight w:val="433"/>
        </w:trPr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Консультация к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индивидуальному проекту</w:t>
            </w:r>
            <w:proofErr w:type="gram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06F71">
        <w:trPr>
          <w:trHeight w:val="20"/>
        </w:trPr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Контрольная</w:t>
            </w: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работа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06F71">
        <w:trPr>
          <w:trHeight w:val="20"/>
        </w:trPr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F06F71">
        <w:trPr>
          <w:trHeight w:val="20"/>
        </w:trPr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Всего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ED1D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F71" w:rsidRDefault="00F06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</w:tbl>
    <w:p w:rsidR="00F06F71" w:rsidRDefault="00F06F7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"/>
          <w:szCs w:val="2"/>
        </w:rPr>
        <w:sectPr w:rsidR="00F06F71">
          <w:pgSz w:w="16850" w:h="11910" w:orient="landscape"/>
          <w:pgMar w:top="840" w:right="460" w:bottom="1120" w:left="760" w:header="0" w:footer="922" w:gutter="0"/>
          <w:cols w:space="720"/>
          <w:docGrid w:linePitch="299"/>
        </w:sectPr>
      </w:pPr>
    </w:p>
    <w:p w:rsidR="00F06F71" w:rsidRDefault="00ED1D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3. УСЛОВИЯ РЕАЛИЗАЦИИ ПРОГРАММЫ УЧЕБНОЙ ДИСЦИПЛИНЫ</w:t>
      </w:r>
    </w:p>
    <w:p w:rsidR="00F06F71" w:rsidRDefault="00ED1DA3">
      <w:pPr>
        <w:pStyle w:val="2"/>
        <w:spacing w:before="0" w:after="0" w:line="360" w:lineRule="auto"/>
        <w:jc w:val="center"/>
        <w:rPr>
          <w:rFonts w:ascii="Times New Roman" w:hAnsi="Times New Roman" w:cs="Times New Roman"/>
          <w:i w:val="0"/>
          <w:iCs/>
          <w:sz w:val="24"/>
          <w:szCs w:val="24"/>
        </w:rPr>
      </w:pPr>
      <w:bookmarkStart w:id="4" w:name="_Toc103700999"/>
      <w:r>
        <w:rPr>
          <w:rFonts w:ascii="Times New Roman" w:hAnsi="Times New Roman" w:cs="Times New Roman"/>
          <w:i w:val="0"/>
          <w:iCs/>
          <w:sz w:val="24"/>
          <w:szCs w:val="24"/>
        </w:rPr>
        <w:t xml:space="preserve">3.1. </w:t>
      </w:r>
      <w:r>
        <w:rPr>
          <w:rFonts w:ascii="Times New Roman" w:hAnsi="Times New Roman" w:cs="Times New Roman"/>
          <w:i w:val="0"/>
          <w:iCs/>
          <w:sz w:val="24"/>
          <w:szCs w:val="24"/>
        </w:rPr>
        <w:t xml:space="preserve">Материально-техническое </w:t>
      </w:r>
      <w:r>
        <w:rPr>
          <w:rFonts w:ascii="Times New Roman" w:hAnsi="Times New Roman" w:cs="Times New Roman"/>
          <w:i w:val="0"/>
          <w:iCs/>
          <w:sz w:val="24"/>
          <w:szCs w:val="24"/>
        </w:rPr>
        <w:t xml:space="preserve">и кадровое </w:t>
      </w:r>
      <w:r>
        <w:rPr>
          <w:rFonts w:ascii="Times New Roman" w:hAnsi="Times New Roman" w:cs="Times New Roman"/>
          <w:i w:val="0"/>
          <w:iCs/>
          <w:sz w:val="24"/>
          <w:szCs w:val="24"/>
        </w:rPr>
        <w:t>обеспечение</w:t>
      </w:r>
      <w:bookmarkEnd w:id="4"/>
    </w:p>
    <w:p w:rsidR="00F06F71" w:rsidRDefault="00ED1DA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iCs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iCs/>
          <w:color w:val="000000"/>
          <w:sz w:val="24"/>
          <w:szCs w:val="24"/>
        </w:rPr>
        <w:t xml:space="preserve">Для освоения программы общеобразовательной базовой учебной дисциплины </w:t>
      </w:r>
      <w:r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</w:rPr>
        <w:t>«</w:t>
      </w:r>
      <w:r>
        <w:rPr>
          <w:rFonts w:ascii="Times New Roman" w:eastAsia="Arial" w:hAnsi="Times New Roman" w:cs="Times New Roman"/>
          <w:iCs/>
          <w:color w:val="000000"/>
          <w:sz w:val="24"/>
          <w:szCs w:val="24"/>
        </w:rPr>
        <w:t>Обществознание</w:t>
      </w:r>
      <w:r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</w:rPr>
        <w:t>»</w:t>
      </w:r>
      <w:r>
        <w:rPr>
          <w:rFonts w:ascii="Times New Roman" w:eastAsia="Arial" w:hAnsi="Times New Roman" w:cs="Times New Roman"/>
          <w:iCs/>
          <w:color w:val="000000"/>
          <w:sz w:val="24"/>
          <w:szCs w:val="24"/>
        </w:rPr>
        <w:t xml:space="preserve"> в ГБПОУ «КБАДК» создан учебный кабинет № 2</w:t>
      </w:r>
      <w:r>
        <w:rPr>
          <w:rFonts w:ascii="Times New Roman" w:eastAsia="Arial" w:hAnsi="Times New Roman" w:cs="Times New Roman"/>
          <w:iCs/>
          <w:color w:val="000000"/>
          <w:sz w:val="24"/>
          <w:szCs w:val="24"/>
        </w:rPr>
        <w:t xml:space="preserve">06 </w:t>
      </w:r>
      <w:r>
        <w:rPr>
          <w:rFonts w:ascii="Times New Roman" w:eastAsia="Arial" w:hAnsi="Times New Roman" w:cs="Times New Roman"/>
          <w:iCs/>
          <w:color w:val="000000"/>
          <w:sz w:val="24"/>
          <w:szCs w:val="24"/>
        </w:rPr>
        <w:t>«</w:t>
      </w:r>
      <w:r>
        <w:rPr>
          <w:rFonts w:ascii="Times New Roman" w:eastAsia="Arial" w:hAnsi="Times New Roman" w:cs="Times New Roman"/>
          <w:iCs/>
          <w:color w:val="000000"/>
          <w:sz w:val="24"/>
          <w:szCs w:val="24"/>
        </w:rPr>
        <w:t xml:space="preserve">Социально - </w:t>
      </w:r>
      <w:proofErr w:type="spellStart"/>
      <w:r>
        <w:rPr>
          <w:rFonts w:ascii="Times New Roman" w:eastAsia="Arial" w:hAnsi="Times New Roman" w:cs="Times New Roman"/>
          <w:iCs/>
          <w:color w:val="000000"/>
          <w:sz w:val="24"/>
          <w:szCs w:val="24"/>
        </w:rPr>
        <w:t>гуцманитарных</w:t>
      </w:r>
      <w:proofErr w:type="spellEnd"/>
      <w:r>
        <w:rPr>
          <w:rFonts w:ascii="Times New Roman" w:eastAsia="Arial" w:hAnsi="Times New Roman" w:cs="Times New Roman"/>
          <w:iCs/>
          <w:color w:val="000000"/>
          <w:sz w:val="24"/>
          <w:szCs w:val="24"/>
        </w:rPr>
        <w:t xml:space="preserve"> дисциплин</w:t>
      </w:r>
      <w:r>
        <w:rPr>
          <w:rFonts w:ascii="Times New Roman" w:eastAsia="Arial" w:hAnsi="Times New Roman" w:cs="Times New Roman"/>
          <w:iCs/>
          <w:color w:val="000000"/>
          <w:sz w:val="24"/>
          <w:szCs w:val="24"/>
        </w:rPr>
        <w:t>», в котором имеется возможность обеспечить свободный доступ в Интернет во в</w:t>
      </w:r>
      <w:r>
        <w:rPr>
          <w:rFonts w:ascii="Times New Roman" w:eastAsia="Arial" w:hAnsi="Times New Roman" w:cs="Times New Roman"/>
          <w:iCs/>
          <w:color w:val="000000"/>
          <w:sz w:val="24"/>
          <w:szCs w:val="24"/>
        </w:rPr>
        <w:t xml:space="preserve">ремя учебного занятия и в период </w:t>
      </w:r>
      <w:proofErr w:type="spellStart"/>
      <w:r>
        <w:rPr>
          <w:rFonts w:ascii="Times New Roman" w:eastAsia="Arial" w:hAnsi="Times New Roman" w:cs="Times New Roman"/>
          <w:iCs/>
          <w:color w:val="000000"/>
          <w:sz w:val="24"/>
          <w:szCs w:val="24"/>
        </w:rPr>
        <w:t>внеучебной</w:t>
      </w:r>
      <w:proofErr w:type="spellEnd"/>
      <w:r>
        <w:rPr>
          <w:rFonts w:ascii="Times New Roman" w:eastAsia="Arial" w:hAnsi="Times New Roman" w:cs="Times New Roman"/>
          <w:iCs/>
          <w:color w:val="000000"/>
          <w:sz w:val="24"/>
          <w:szCs w:val="24"/>
        </w:rPr>
        <w:t xml:space="preserve"> деятельности обучающихся.</w:t>
      </w:r>
    </w:p>
    <w:p w:rsidR="00F06F71" w:rsidRDefault="00ED1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>
        <w:rPr>
          <w:rFonts w:ascii="Times New Roman" w:eastAsia="Arial" w:hAnsi="Times New Roman" w:cs="Times New Roman"/>
          <w:iCs/>
          <w:sz w:val="24"/>
          <w:szCs w:val="24"/>
        </w:rPr>
        <w:tab/>
        <w:t xml:space="preserve">Помещение кабинета  удовлетворяет требованиям Санитарно-эпидемиологических правил и нормативов </w:t>
      </w:r>
      <w:r>
        <w:rPr>
          <w:rFonts w:ascii="Times New Roman" w:hAnsi="Times New Roman" w:cs="Times New Roman"/>
          <w:iCs/>
          <w:sz w:val="24"/>
          <w:szCs w:val="24"/>
        </w:rPr>
        <w:t xml:space="preserve">(СП 2.4.3648-20 и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Санпин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1.2.3685-21) </w:t>
      </w:r>
      <w:r>
        <w:rPr>
          <w:rFonts w:ascii="Times New Roman" w:eastAsia="Arial" w:hAnsi="Times New Roman" w:cs="Times New Roman"/>
          <w:iCs/>
          <w:sz w:val="24"/>
          <w:szCs w:val="24"/>
        </w:rPr>
        <w:t xml:space="preserve">и оснащено типовым оборудованием, указанным в </w:t>
      </w:r>
      <w:r>
        <w:rPr>
          <w:rFonts w:ascii="Times New Roman" w:eastAsia="Arial" w:hAnsi="Times New Roman" w:cs="Times New Roman"/>
          <w:iCs/>
          <w:sz w:val="24"/>
          <w:szCs w:val="24"/>
        </w:rPr>
        <w:t>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F06F71" w:rsidRDefault="00ED1DA3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iCs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iCs/>
          <w:color w:val="000000"/>
          <w:sz w:val="24"/>
          <w:szCs w:val="24"/>
        </w:rPr>
        <w:t>В состав учебно-методического и материально-технического обеспечения программы учебной дисц</w:t>
      </w:r>
      <w:r>
        <w:rPr>
          <w:rFonts w:ascii="Times New Roman" w:eastAsia="Arial" w:hAnsi="Times New Roman" w:cs="Times New Roman"/>
          <w:iCs/>
          <w:color w:val="000000"/>
          <w:sz w:val="24"/>
          <w:szCs w:val="24"/>
        </w:rPr>
        <w:t>иплины «</w:t>
      </w:r>
      <w:r>
        <w:rPr>
          <w:rFonts w:ascii="Times New Roman" w:eastAsia="Arial" w:hAnsi="Times New Roman" w:cs="Times New Roman"/>
          <w:iCs/>
          <w:color w:val="000000"/>
          <w:sz w:val="24"/>
          <w:szCs w:val="24"/>
        </w:rPr>
        <w:t>Обществознание</w:t>
      </w:r>
      <w:r>
        <w:rPr>
          <w:rFonts w:ascii="Times New Roman" w:eastAsia="Arial" w:hAnsi="Times New Roman" w:cs="Times New Roman"/>
          <w:iCs/>
          <w:color w:val="000000"/>
          <w:sz w:val="24"/>
          <w:szCs w:val="24"/>
        </w:rPr>
        <w:t xml:space="preserve"> » входят: </w:t>
      </w:r>
    </w:p>
    <w:p w:rsidR="00F06F71" w:rsidRDefault="00ED1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iCs/>
          <w:sz w:val="24"/>
          <w:szCs w:val="24"/>
          <w:u w:val="single"/>
        </w:rPr>
        <w:t xml:space="preserve">Оборудование учебного кабинета: </w:t>
      </w:r>
    </w:p>
    <w:p w:rsidR="00F06F71" w:rsidRDefault="00ED1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рабочие места по количеству 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>,</w:t>
      </w:r>
    </w:p>
    <w:p w:rsidR="00F06F71" w:rsidRDefault="00ED1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рабочее место преподавателя, </w:t>
      </w:r>
    </w:p>
    <w:p w:rsidR="00F06F71" w:rsidRDefault="00ED1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классическая доска, </w:t>
      </w:r>
    </w:p>
    <w:p w:rsidR="00F06F71" w:rsidRDefault="00ED1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книжный шкаф-стеллаж, </w:t>
      </w:r>
    </w:p>
    <w:p w:rsidR="00F06F71" w:rsidRDefault="00ED1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информационные стенды</w:t>
      </w:r>
    </w:p>
    <w:p w:rsidR="00F06F71" w:rsidRDefault="00ED1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iCs/>
          <w:sz w:val="24"/>
          <w:szCs w:val="24"/>
        </w:rPr>
        <w:t>Комплекты учебных единиц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 учебной дисциплины  </w:t>
      </w:r>
      <w:r>
        <w:rPr>
          <w:rFonts w:ascii="Times New Roman" w:hAnsi="Times New Roman" w:cs="Times New Roman"/>
          <w:iCs/>
          <w:sz w:val="24"/>
          <w:szCs w:val="24"/>
        </w:rPr>
        <w:t>ОДБ 08</w:t>
      </w:r>
      <w:r>
        <w:rPr>
          <w:rFonts w:ascii="Times New Roman" w:hAnsi="Times New Roman" w:cs="Times New Roman"/>
          <w:iCs/>
          <w:sz w:val="24"/>
          <w:szCs w:val="24"/>
        </w:rPr>
        <w:t xml:space="preserve"> «Обществознание</w:t>
      </w:r>
      <w:r>
        <w:rPr>
          <w:rFonts w:ascii="Times New Roman" w:hAnsi="Times New Roman" w:cs="Times New Roman"/>
          <w:iCs/>
          <w:sz w:val="24"/>
          <w:szCs w:val="24"/>
        </w:rPr>
        <w:t>» для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08.02.12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Строительство и эксплуатация автомобильных дорог, аэродромов и путей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сообщения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iCs/>
          <w:sz w:val="24"/>
          <w:szCs w:val="24"/>
        </w:rPr>
        <w:t>, комплекты оценочных средств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по учебной дисциплине </w:t>
      </w:r>
      <w:r>
        <w:rPr>
          <w:rFonts w:ascii="Times New Roman" w:hAnsi="Times New Roman" w:cs="Times New Roman"/>
          <w:iCs/>
          <w:sz w:val="24"/>
          <w:szCs w:val="24"/>
        </w:rPr>
        <w:t>ОДБ 08</w:t>
      </w:r>
      <w:r>
        <w:rPr>
          <w:rFonts w:ascii="Times New Roman" w:hAnsi="Times New Roman" w:cs="Times New Roman"/>
          <w:iCs/>
          <w:sz w:val="24"/>
          <w:szCs w:val="24"/>
        </w:rPr>
        <w:t xml:space="preserve"> «</w:t>
      </w:r>
      <w:r>
        <w:rPr>
          <w:rFonts w:ascii="Times New Roman" w:hAnsi="Times New Roman" w:cs="Times New Roman"/>
          <w:iCs/>
          <w:sz w:val="24"/>
          <w:szCs w:val="24"/>
        </w:rPr>
        <w:t>Обществознание</w:t>
      </w:r>
      <w:r>
        <w:rPr>
          <w:rFonts w:ascii="Times New Roman" w:hAnsi="Times New Roman" w:cs="Times New Roman"/>
          <w:iCs/>
          <w:sz w:val="24"/>
          <w:szCs w:val="24"/>
        </w:rPr>
        <w:t xml:space="preserve">», </w:t>
      </w:r>
      <w:r>
        <w:rPr>
          <w:rFonts w:ascii="Times New Roman" w:hAnsi="Times New Roman" w:cs="Times New Roman"/>
          <w:bCs/>
          <w:iCs/>
          <w:sz w:val="24"/>
          <w:szCs w:val="24"/>
        </w:rPr>
        <w:t>методические рекомендации</w:t>
      </w:r>
      <w:r>
        <w:rPr>
          <w:rFonts w:ascii="Times New Roman" w:hAnsi="Times New Roman" w:cs="Times New Roman"/>
          <w:iCs/>
          <w:sz w:val="24"/>
          <w:szCs w:val="24"/>
        </w:rPr>
        <w:t xml:space="preserve"> по организации самостоятельной работы студентов, наглядные пособия, таблицы по грамматике).</w:t>
      </w:r>
      <w:proofErr w:type="gramEnd"/>
    </w:p>
    <w:p w:rsidR="00F06F71" w:rsidRDefault="00ED1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iCs/>
          <w:sz w:val="24"/>
          <w:szCs w:val="24"/>
          <w:u w:val="single"/>
        </w:rPr>
        <w:t>Технические средства обучения (необходимы):</w:t>
      </w:r>
    </w:p>
    <w:p w:rsidR="00F06F71" w:rsidRDefault="00ED1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компьютер;</w:t>
      </w:r>
    </w:p>
    <w:p w:rsidR="00F06F71" w:rsidRDefault="00ED1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интерактивная доска;</w:t>
      </w:r>
    </w:p>
    <w:p w:rsidR="00F06F71" w:rsidRDefault="00ED1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мультимедийный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проектор и экран;</w:t>
      </w:r>
    </w:p>
    <w:p w:rsidR="00F06F71" w:rsidRDefault="00ED1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лингафонный кабинет (наушники, аудио и 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видео записи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на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английском языке).</w:t>
      </w:r>
    </w:p>
    <w:p w:rsidR="00F06F71" w:rsidRDefault="00ED1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Кадровое обеспечение реализации программы</w:t>
      </w:r>
    </w:p>
    <w:p w:rsidR="00F06F71" w:rsidRDefault="00ED1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Требования к образованию и обучению</w:t>
      </w:r>
    </w:p>
    <w:p w:rsidR="00F06F71" w:rsidRDefault="00ED1DA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Высшее образование -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, направленность которого соответствует преподаваемому учебному предмету.</w:t>
      </w:r>
    </w:p>
    <w:p w:rsidR="00F06F71" w:rsidRDefault="00ED1DA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Дополнительное профессиональное образование на базе </w:t>
      </w:r>
      <w:r>
        <w:rPr>
          <w:rFonts w:ascii="Times New Roman" w:hAnsi="Times New Roman" w:cs="Times New Roman"/>
          <w:iCs/>
          <w:sz w:val="24"/>
          <w:szCs w:val="24"/>
        </w:rPr>
        <w:t>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предмету.</w:t>
      </w:r>
    </w:p>
    <w:p w:rsidR="00F06F71" w:rsidRDefault="00ED1DA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При отсутств</w:t>
      </w:r>
      <w:r>
        <w:rPr>
          <w:rFonts w:ascii="Times New Roman" w:hAnsi="Times New Roman" w:cs="Times New Roman"/>
          <w:iCs/>
          <w:sz w:val="24"/>
          <w:szCs w:val="24"/>
        </w:rPr>
        <w:t>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:rsidR="00F06F71" w:rsidRDefault="00ED1DA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Педагогические рабо</w:t>
      </w:r>
      <w:r>
        <w:rPr>
          <w:rFonts w:ascii="Times New Roman" w:hAnsi="Times New Roman" w:cs="Times New Roman"/>
          <w:iCs/>
          <w:sz w:val="24"/>
          <w:szCs w:val="24"/>
        </w:rPr>
        <w:t>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F06F71" w:rsidRDefault="00ED1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Рекомендуется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обучение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 xml:space="preserve"> по дополнительным профессиональным программам по профилю педагогической деятельности </w:t>
      </w:r>
      <w:r>
        <w:rPr>
          <w:rFonts w:ascii="Times New Roman" w:hAnsi="Times New Roman" w:cs="Times New Roman"/>
          <w:iCs/>
          <w:sz w:val="24"/>
          <w:szCs w:val="24"/>
        </w:rPr>
        <w:t>не реже одного раза в три года</w:t>
      </w:r>
    </w:p>
    <w:p w:rsidR="00F06F71" w:rsidRDefault="00ED1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Требования к опыту практической работы</w:t>
      </w:r>
    </w:p>
    <w:p w:rsidR="00F06F71" w:rsidRDefault="00ED1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Опыт работы в области профессиональной деятельности, осваиваемой обучающимися и (или) соответствующей преподаваемому учебному предмету обязателен для преподавания по профессиональному у</w:t>
      </w:r>
      <w:r>
        <w:rPr>
          <w:rFonts w:ascii="Times New Roman" w:hAnsi="Times New Roman" w:cs="Times New Roman"/>
          <w:iCs/>
          <w:sz w:val="24"/>
          <w:szCs w:val="24"/>
        </w:rPr>
        <w:t xml:space="preserve">чебному циклу программ среднего </w:t>
      </w:r>
      <w:r>
        <w:rPr>
          <w:rFonts w:ascii="Times New Roman" w:hAnsi="Times New Roman" w:cs="Times New Roman"/>
          <w:iCs/>
          <w:sz w:val="24"/>
          <w:szCs w:val="24"/>
        </w:rPr>
        <w:lastRenderedPageBreak/>
        <w:t>профессионального образования и при несоответствии направленности (профиля) образования преподаваемому учебному предмету.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 xml:space="preserve"> Особые условия допуска к работе</w:t>
      </w:r>
    </w:p>
    <w:p w:rsidR="00F06F71" w:rsidRDefault="00ED1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iCs/>
          <w:sz w:val="24"/>
          <w:szCs w:val="24"/>
        </w:rPr>
        <w:t>Отсутствие ограничений на занятие педагогической деятельностью, устано</w:t>
      </w:r>
      <w:r>
        <w:rPr>
          <w:rFonts w:ascii="Times New Roman" w:hAnsi="Times New Roman" w:cs="Times New Roman"/>
          <w:iCs/>
          <w:sz w:val="24"/>
          <w:szCs w:val="24"/>
        </w:rPr>
        <w:t>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</w:t>
      </w:r>
      <w:r>
        <w:rPr>
          <w:rFonts w:ascii="Times New Roman" w:hAnsi="Times New Roman" w:cs="Times New Roman"/>
          <w:iCs/>
          <w:sz w:val="24"/>
          <w:szCs w:val="24"/>
        </w:rPr>
        <w:t>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  <w:proofErr w:type="gramEnd"/>
    </w:p>
    <w:p w:rsidR="00F06F71" w:rsidRDefault="00ED1DA3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/>
          <w:sz w:val="24"/>
          <w:szCs w:val="24"/>
        </w:rPr>
      </w:pPr>
      <w:bookmarkStart w:id="5" w:name="_Toc103701000"/>
      <w:bookmarkStart w:id="6" w:name="_Toc106375290"/>
      <w:r>
        <w:rPr>
          <w:rFonts w:ascii="Times New Roman" w:hAnsi="Times New Roman" w:cs="Times New Roman"/>
          <w:i w:val="0"/>
          <w:iCs/>
          <w:sz w:val="24"/>
          <w:szCs w:val="24"/>
        </w:rPr>
        <w:t>3.2. Информационное обеспечение реализации программы</w:t>
      </w:r>
      <w:bookmarkEnd w:id="5"/>
      <w:bookmarkEnd w:id="6"/>
    </w:p>
    <w:p w:rsidR="00F06F71" w:rsidRDefault="00F06F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F06F71" w:rsidRDefault="00ED1D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3.2.1. Основные печатные издания</w:t>
      </w:r>
    </w:p>
    <w:p w:rsidR="00F06F71" w:rsidRDefault="00F06F7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F06F71" w:rsidRDefault="00ED1DA3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Боголюбов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Л.Н. и др. Обществознание. 10 класс. Базовый уровень.— М., 2014. Боголюбов Л.Н. и др. Обществознание. 11 класс. Базовый уровень.— М., 2014.</w:t>
      </w:r>
    </w:p>
    <w:p w:rsidR="00F06F71" w:rsidRDefault="00ED1DA3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Важенин А.Г. Обществознание для профессий и специальностей технического, </w:t>
      </w:r>
      <w:proofErr w:type="spellStart"/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</w:rPr>
        <w:t>естественно-научного</w:t>
      </w:r>
      <w:proofErr w:type="spellEnd"/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</w:rPr>
        <w:t>, гуманитарного профиле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й: учебник. — М., 2015.</w:t>
      </w:r>
    </w:p>
    <w:p w:rsidR="00F06F71" w:rsidRDefault="00ED1DA3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Важенин А.Г. Обществознание для профессий и специальностей  технического,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естественно-научного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, гуманитарного профилей: учебник. </w:t>
      </w: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</w:rPr>
        <w:t>–М</w:t>
      </w:r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., 2017 </w:t>
      </w:r>
    </w:p>
    <w:p w:rsidR="00F06F71" w:rsidRDefault="00ED1DA3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Воронцов А. В., Королева Г. Э., Наумов С. А. и др. Обществознание. 11 класс. Базовый </w:t>
      </w:r>
    </w:p>
    <w:p w:rsidR="00F06F71" w:rsidRDefault="00ED1DA3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Домаше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к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Е.В. Д66  Обществознание в таблицах и схемах / Е.В.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Домашек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, О.В.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Виль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чинская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, А.В.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Чагина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. — Изд. 6-е. —  Ростов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>/Д</w:t>
      </w: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Феникс, 2014</w:t>
      </w:r>
    </w:p>
    <w:p w:rsidR="00F06F71" w:rsidRDefault="00ED1DA3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Обществознание: Новый полный справочник для подготовки к ЕГЭ/ П. С. Баранов— </w:t>
      </w: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</w:rPr>
        <w:t>М.</w:t>
      </w:r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</w:rPr>
        <w:t>: Издательство АСТ,  2016.</w:t>
      </w:r>
    </w:p>
    <w:p w:rsidR="00F06F71" w:rsidRDefault="00ED1DA3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ЕГЭ 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Обществознание: типовые экзаменационные Е31 варианты: 30 вариантов/ О.А. Котова, Т.Е.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Лискова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>. — М.: Издательство «Национальное образование»,  2017.</w:t>
      </w:r>
    </w:p>
    <w:p w:rsidR="00F06F71" w:rsidRDefault="00F06F71">
      <w:pPr>
        <w:keepNext/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F06F71" w:rsidRDefault="00ED1D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3.2.2. Дополнительные источники </w:t>
      </w:r>
    </w:p>
    <w:p w:rsidR="00F06F71" w:rsidRDefault="00ED1DA3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Об образовании в Российской Федерации: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федер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. закон от 29.12. 2012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273-ФЗ (в ред. Федеральных законов от 07.05.2013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99-ФЗ, от 07.06.2013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120-ФЗ, от 02.07.2013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170-ФЗ, от 23.07.2013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203-ФЗ, от 25.11.2013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317-ФЗ, от 03.02.2014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11-ФЗ, от 03.02.2014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15-ФЗ, от 05.05.2014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84-ФЗ, от 27.05.2014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135-ФЗ, от 04.06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.2014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148-ФЗ, с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изм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., внесенными Федеральным законом от 04.06.2014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145-ФЗ, в ред. от 03.07.2016, с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изм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>. от</w:t>
      </w:r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19.12.2016.)</w:t>
      </w:r>
    </w:p>
    <w:p w:rsidR="00F06F71" w:rsidRDefault="00ED1DA3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Приказ Министерства образования и науки РФ от 31 декабря 2015 г. N 1578 "О внесении изменений в федеральный государственный образова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F06F71" w:rsidRDefault="00ED1DA3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Примерная основная образовательная программа среднего общего образования, одобренная решением федерального уч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ебно-методического объединения по общему образованию (протокол от 28 июня 2016 г.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2/16-з).</w:t>
      </w:r>
    </w:p>
    <w:p w:rsidR="00F06F71" w:rsidRDefault="00ED1DA3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Конституция Российской Федерации 1993 г. (последняя редакция).</w:t>
      </w:r>
    </w:p>
    <w:p w:rsidR="00F06F71" w:rsidRDefault="00ED1DA3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Закон РФ от 19.04.1991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1032-1 «О занятости населения в Российской Федерации» //Ведомости Съезда на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родных депутатов РФ и </w:t>
      </w: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</w:rPr>
        <w:t>ВС</w:t>
      </w:r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РФ. — 1991. —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18. — Ст. 566.</w:t>
      </w:r>
    </w:p>
    <w:p w:rsidR="00F06F71" w:rsidRDefault="00ED1DA3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Закон РФ от 31.05.2002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62-ФЗ «О гражданстве Российской Федерации» // СЗ РФ. —</w:t>
      </w:r>
    </w:p>
    <w:p w:rsidR="00F06F71" w:rsidRDefault="00ED1DA3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Закон РФ от 21.02.1992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2395-1 «О недрах» (с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изм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. и доп.) // СЗ РФ. — 1995. —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10. — Ст. 823.</w:t>
      </w:r>
    </w:p>
    <w:p w:rsidR="00F06F71" w:rsidRDefault="00ED1DA3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Закон РФ от 11.02.1993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4462-1 «О Нотариате» (с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изм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>. и доп.) // СЗ РФ. — 1993.</w:t>
      </w:r>
    </w:p>
    <w:p w:rsidR="00F06F71" w:rsidRDefault="00ED1DA3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Федеральный закон от 31.05.2002 г.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63-ФЗ «Об адвокатской деятельности и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адвокатуре в Российской Федерации» // СЗ РФ. — 2002.</w:t>
      </w:r>
    </w:p>
    <w:p w:rsidR="00F06F71" w:rsidRDefault="00ED1DA3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Федеральный закон от 29.12.2012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273-ФЗ «Об образовании в Российской Фед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ерации» // СЗ РФ. — 2012.</w:t>
      </w:r>
    </w:p>
    <w:p w:rsidR="00F06F71" w:rsidRDefault="00ED1DA3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Федеральный закон от 30.03.1999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52-ФЗ «О санитарно-эпидемиологическом благополучии населения» // СЗ РФ. — 1999. —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14. — Ст. 1650.</w:t>
      </w:r>
    </w:p>
    <w:p w:rsidR="00F06F71" w:rsidRDefault="00ED1DA3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Федеральный закон от 10.01.2002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7-ФЗ «Об охране окружающей среды» // СЗ РФ. — 2002. —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2. — С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т. 133.</w:t>
      </w:r>
    </w:p>
    <w:p w:rsidR="00F06F71" w:rsidRDefault="00ED1DA3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Федеральный закон от 24.04.1995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52-ФЗ «О животном мире» // Российская газета. — 1995. — 4 мая.</w:t>
      </w:r>
    </w:p>
    <w:p w:rsidR="00F06F71" w:rsidRDefault="00ED1DA3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Федеральный закон от 04.05.1999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96-ФЗ «Об охране атмосферного воздуха» // СЗ РФ. — 1999. —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18. — Ст. 2222.</w:t>
      </w:r>
    </w:p>
    <w:p w:rsidR="00F06F71" w:rsidRDefault="00ED1DA3">
      <w:pPr>
        <w:widowControl w:val="0"/>
        <w:numPr>
          <w:ilvl w:val="0"/>
          <w:numId w:val="2"/>
        </w:numPr>
        <w:tabs>
          <w:tab w:val="left" w:pos="5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Указ Президента РФ от 16.05.1996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724 «О поэтапном сокращении применения смертной казни в связи с вхождением России в Совет Европы» // Российские вести. — 1996. -9 мая</w:t>
      </w:r>
    </w:p>
    <w:p w:rsidR="00F06F71" w:rsidRDefault="00ED1DA3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Указ Президента РФ от 07.05.2012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596 «О долгосрочной государственной экономической политике» // Российская газета. — 20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12. — 9 мая</w:t>
      </w:r>
    </w:p>
    <w:p w:rsidR="00F06F71" w:rsidRDefault="00ED1DA3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Письмо Департамента государственной политики в сфере подготовки рабочих кадров</w:t>
      </w:r>
    </w:p>
    <w:p w:rsidR="00F06F71" w:rsidRDefault="00ED1DA3">
      <w:pPr>
        <w:widowControl w:val="0"/>
        <w:numPr>
          <w:ilvl w:val="0"/>
          <w:numId w:val="2"/>
        </w:numPr>
        <w:tabs>
          <w:tab w:val="left" w:pos="45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ДПО Министерства образования и наука РФ от 17.03.2015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ных стандартов и получаемой профессии или специальности среднего профессионального образования».</w:t>
      </w:r>
    </w:p>
    <w:p w:rsidR="00F06F71" w:rsidRDefault="00ED1DA3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Готовимся к Единому государственному экзамену. Обществоведение. — М., 2014. Единый государственный экзамен. Контрольные измерительные материалы. Обществознание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. — М., 2014.</w:t>
      </w:r>
    </w:p>
    <w:p w:rsidR="00F06F71" w:rsidRDefault="00ED1DA3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Учебно-тренировочные материалы для сдачи ЕГЭ. — М., 2014.</w:t>
      </w:r>
    </w:p>
    <w:p w:rsidR="00F06F71" w:rsidRDefault="00F06F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iCs/>
          <w:sz w:val="24"/>
          <w:szCs w:val="24"/>
        </w:rPr>
      </w:pPr>
    </w:p>
    <w:p w:rsidR="00F06F71" w:rsidRDefault="00ED1DA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3.2.3 Перечень ресурсов информационно-телекоммуникационной сети «Интернет», необходимых для освоения дисциплины</w:t>
      </w:r>
    </w:p>
    <w:p w:rsidR="00F06F71" w:rsidRDefault="00ED1DA3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Министерство науки и высшего образования Российской Федерации </w:t>
      </w:r>
      <w:hyperlink r:id="rId11">
        <w:r>
          <w:rPr>
            <w:rFonts w:ascii="Times New Roman" w:eastAsia="Times New Roman" w:hAnsi="Times New Roman" w:cs="Times New Roman"/>
            <w:iCs/>
            <w:sz w:val="24"/>
            <w:szCs w:val="24"/>
            <w:u w:val="single"/>
          </w:rPr>
          <w:t>(</w:t>
        </w:r>
      </w:hyperlink>
      <w:hyperlink r:id="rId12">
        <w:r>
          <w:rPr>
            <w:rFonts w:ascii="Times New Roman" w:eastAsia="Times New Roman" w:hAnsi="Times New Roman" w:cs="Times New Roman"/>
            <w:iCs/>
            <w:sz w:val="24"/>
            <w:szCs w:val="24"/>
            <w:u w:val="single"/>
          </w:rPr>
          <w:t>https://minobrnauki.gov.ru</w:t>
        </w:r>
      </w:hyperlink>
      <w:r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)</w:t>
      </w:r>
    </w:p>
    <w:p w:rsidR="00F06F71" w:rsidRDefault="00ED1DA3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Федеральный портал "Российское образование" (</w:t>
      </w:r>
      <w:hyperlink r:id="rId13">
        <w:r>
          <w:rPr>
            <w:rFonts w:ascii="Times New Roman" w:eastAsia="Times New Roman" w:hAnsi="Times New Roman" w:cs="Times New Roman"/>
            <w:iCs/>
            <w:sz w:val="24"/>
            <w:szCs w:val="24"/>
            <w:u w:val="single"/>
          </w:rPr>
          <w:t>http://www.edu.ru/</w:t>
        </w:r>
      </w:hyperlink>
      <w:r>
        <w:rPr>
          <w:rFonts w:ascii="Times New Roman" w:eastAsia="Times New Roman" w:hAnsi="Times New Roman" w:cs="Times New Roman"/>
          <w:iCs/>
          <w:sz w:val="24"/>
          <w:szCs w:val="24"/>
        </w:rPr>
        <w:t>);</w:t>
      </w:r>
    </w:p>
    <w:p w:rsidR="00F06F71" w:rsidRDefault="00ED1DA3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Информационная система "Единое окно доступа к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образовательным ресурсам" (</w:t>
      </w:r>
      <w:hyperlink r:id="rId14">
        <w:r>
          <w:rPr>
            <w:rFonts w:ascii="Times New Roman" w:eastAsia="Times New Roman" w:hAnsi="Times New Roman" w:cs="Times New Roman"/>
            <w:iCs/>
            <w:sz w:val="24"/>
            <w:szCs w:val="24"/>
            <w:u w:val="single"/>
          </w:rPr>
          <w:t>http://window.edu.ru/</w:t>
        </w:r>
      </w:hyperlink>
      <w:r>
        <w:rPr>
          <w:rFonts w:ascii="Times New Roman" w:eastAsia="Times New Roman" w:hAnsi="Times New Roman" w:cs="Times New Roman"/>
          <w:iCs/>
          <w:sz w:val="24"/>
          <w:szCs w:val="24"/>
        </w:rPr>
        <w:t>);</w:t>
      </w:r>
    </w:p>
    <w:p w:rsidR="00F06F71" w:rsidRDefault="00ED1DA3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Единая коллекция цифровых образовательных ресурсов (</w:t>
      </w:r>
      <w:hyperlink r:id="rId15">
        <w:r>
          <w:rPr>
            <w:rFonts w:ascii="Times New Roman" w:eastAsia="Times New Roman" w:hAnsi="Times New Roman" w:cs="Times New Roman"/>
            <w:iCs/>
            <w:sz w:val="24"/>
            <w:szCs w:val="24"/>
            <w:u w:val="single"/>
          </w:rPr>
          <w:t>http://school-collection.edu.ru/</w:t>
        </w:r>
      </w:hyperlink>
      <w:r>
        <w:rPr>
          <w:rFonts w:ascii="Times New Roman" w:eastAsia="Times New Roman" w:hAnsi="Times New Roman" w:cs="Times New Roman"/>
          <w:iCs/>
          <w:sz w:val="24"/>
          <w:szCs w:val="24"/>
        </w:rPr>
        <w:t>);</w:t>
      </w:r>
    </w:p>
    <w:p w:rsidR="00F06F71" w:rsidRDefault="00ED1DA3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Федеральный центр информа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ционно-образовательных ресурсов (</w:t>
      </w:r>
      <w:hyperlink r:id="rId16">
        <w:r>
          <w:rPr>
            <w:rFonts w:ascii="Times New Roman" w:eastAsia="Times New Roman" w:hAnsi="Times New Roman" w:cs="Times New Roman"/>
            <w:iCs/>
            <w:sz w:val="24"/>
            <w:szCs w:val="24"/>
            <w:u w:val="single"/>
          </w:rPr>
          <w:t>http://fcior.edu.ru/</w:t>
        </w:r>
      </w:hyperlink>
      <w:r>
        <w:rPr>
          <w:rFonts w:ascii="Times New Roman" w:eastAsia="Times New Roman" w:hAnsi="Times New Roman" w:cs="Times New Roman"/>
          <w:iCs/>
          <w:sz w:val="24"/>
          <w:szCs w:val="24"/>
        </w:rPr>
        <w:t>);</w:t>
      </w:r>
    </w:p>
    <w:p w:rsidR="00F06F71" w:rsidRDefault="00ED1DA3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Образовательный портал "Учеба" (</w:t>
      </w:r>
      <w:hyperlink r:id="rId17">
        <w:r>
          <w:rPr>
            <w:rFonts w:ascii="Times New Roman" w:eastAsia="Times New Roman" w:hAnsi="Times New Roman" w:cs="Times New Roman"/>
            <w:iCs/>
            <w:sz w:val="24"/>
            <w:szCs w:val="24"/>
            <w:u w:val="single"/>
          </w:rPr>
          <w:t>http://www.ucheba.com/</w:t>
        </w:r>
      </w:hyperlink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);  </w:t>
      </w:r>
    </w:p>
    <w:p w:rsidR="00F06F71" w:rsidRDefault="00ED1DA3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Научная электронная библиотека (НЭБ) (</w:t>
      </w:r>
      <w:hyperlink r:id="rId18">
        <w:r>
          <w:rPr>
            <w:rFonts w:ascii="Times New Roman" w:eastAsia="Times New Roman" w:hAnsi="Times New Roman" w:cs="Times New Roman"/>
            <w:iCs/>
            <w:sz w:val="24"/>
            <w:szCs w:val="24"/>
            <w:u w:val="single"/>
          </w:rPr>
          <w:t>http://www.elibrary.ru</w:t>
        </w:r>
      </w:hyperlink>
      <w:r>
        <w:rPr>
          <w:rFonts w:ascii="Times New Roman" w:eastAsia="Times New Roman" w:hAnsi="Times New Roman" w:cs="Times New Roman"/>
          <w:iCs/>
          <w:sz w:val="24"/>
          <w:szCs w:val="24"/>
        </w:rPr>
        <w:t>);</w:t>
      </w:r>
    </w:p>
    <w:p w:rsidR="00F06F71" w:rsidRDefault="00ED1DA3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Национальная электронная библиотека (</w:t>
      </w:r>
      <w:hyperlink r:id="rId19">
        <w:r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</w:rPr>
          <w:t>http://нэб.рф/</w:t>
        </w:r>
      </w:hyperlink>
      <w:r>
        <w:rPr>
          <w:rFonts w:ascii="Times New Roman" w:eastAsia="Times New Roman" w:hAnsi="Times New Roman" w:cs="Times New Roman"/>
          <w:iCs/>
          <w:sz w:val="24"/>
          <w:szCs w:val="24"/>
        </w:rPr>
        <w:t>);</w:t>
      </w:r>
    </w:p>
    <w:p w:rsidR="00F06F71" w:rsidRDefault="00ED1DA3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Консультант Плюс - справочная правовая система (доступ по локальной сети).</w:t>
      </w:r>
    </w:p>
    <w:p w:rsidR="00F06F71" w:rsidRDefault="00ED1DA3">
      <w:pPr>
        <w:tabs>
          <w:tab w:val="left" w:pos="993"/>
        </w:tabs>
        <w:spacing w:after="0" w:line="240" w:lineRule="auto"/>
        <w:ind w:firstLine="992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4.Электронная библиотечная система «Профобразование» </w:t>
      </w:r>
      <w:r>
        <w:rPr>
          <w:rFonts w:ascii="Times New Roman" w:hAnsi="Times New Roman" w:cs="Times New Roman"/>
          <w:iCs/>
          <w:sz w:val="24"/>
          <w:szCs w:val="24"/>
        </w:rPr>
        <w:t>https://profspo.ru</w:t>
      </w:r>
    </w:p>
    <w:p w:rsidR="00F06F71" w:rsidRDefault="00F06F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6F71" w:rsidRDefault="00ED1DA3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 w:type="page"/>
      </w:r>
    </w:p>
    <w:p w:rsidR="00F06F71" w:rsidRDefault="00ED1DA3">
      <w:pPr>
        <w:spacing w:line="240" w:lineRule="auto"/>
        <w:jc w:val="center"/>
        <w:rPr>
          <w:color w:val="333333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4. КОНТРОЛЬ И ОЦЕНКА РЕЗУЛЬТАТОВ ОСВОЕНИЯ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60"/>
        <w:gridCol w:w="3024"/>
        <w:gridCol w:w="2887"/>
      </w:tblGrid>
      <w:tr w:rsidR="00F06F71">
        <w:trPr>
          <w:tblHeader/>
        </w:trPr>
        <w:tc>
          <w:tcPr>
            <w:tcW w:w="1912" w:type="pct"/>
          </w:tcPr>
          <w:p w:rsidR="00F06F71" w:rsidRDefault="00ED1D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F06F71" w:rsidRDefault="00ED1D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F06F71" w:rsidRDefault="00ED1D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F06F71">
        <w:tc>
          <w:tcPr>
            <w:tcW w:w="1912" w:type="pct"/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Знает:</w:t>
            </w:r>
          </w:p>
          <w:p w:rsidR="00F06F71" w:rsidRDefault="00ED1D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ктуальный профессиональный и социальный контекст, в котором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F06F71" w:rsidRDefault="00ED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основы предпринимательской деятельности; основы финансовой грамотности;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значимос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ть профессиональной деятельности по специальности; стандарты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поведения и последствия его нарушения.</w:t>
            </w:r>
          </w:p>
          <w:p w:rsidR="00F06F71" w:rsidRDefault="00ED1DA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связи на транспорте, порядок эксплуатации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язи; технология информационно-справочного обслуживания пассажиров в пункт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 отправления и прибытия транспорта</w:t>
            </w:r>
          </w:p>
        </w:tc>
        <w:tc>
          <w:tcPr>
            <w:tcW w:w="1580" w:type="pct"/>
          </w:tcPr>
          <w:p w:rsidR="00F06F71" w:rsidRDefault="00ED1DA3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показывает глубокое и полное знание всего объёма программного материала, понимание сущности понятий, явлений и закономерностей;</w:t>
            </w:r>
          </w:p>
          <w:p w:rsidR="00F06F71" w:rsidRDefault="00ED1DA3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 xml:space="preserve">умеет составить полный и правильный ответ на основе изученного материала, выделять главные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положения, самостоятельно подтверждать ответ конкретными примерами, фактами;</w:t>
            </w:r>
          </w:p>
          <w:p w:rsidR="00F06F71" w:rsidRDefault="00ED1DA3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последовательно, чётко, связно, обоснованно излагает учебный материал: даёт ответ в логической последовательности с использованием принятой терминологии, делает собственные выводы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F06F71" w:rsidRDefault="00ED1DA3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правильно и обстоятельно отвечает на дополнительные вопросы учителя;</w:t>
            </w:r>
          </w:p>
          <w:p w:rsidR="00F06F71" w:rsidRDefault="00ED1DA3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самостоятельно и рационально использует наглядные пособия, справочные материалы, учебник, дополнительную литературу, первоисточники.</w:t>
            </w:r>
          </w:p>
          <w:p w:rsidR="00F06F71" w:rsidRDefault="00F06F7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08" w:type="pct"/>
            <w:vMerge w:val="restart"/>
          </w:tcPr>
          <w:p w:rsidR="00F06F71" w:rsidRDefault="00ED1DA3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a6"/>
                <w:rFonts w:ascii="Times New Roman" w:eastAsia="Arial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Фронтальный опрос</w:t>
            </w:r>
            <w:r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  <w:p w:rsidR="00F06F71" w:rsidRDefault="00ED1DA3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a6"/>
                <w:rFonts w:ascii="Times New Roman" w:eastAsia="Arial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Индивидуальный устный опрос</w:t>
            </w:r>
          </w:p>
          <w:p w:rsidR="00F06F71" w:rsidRDefault="00ED1DA3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a6"/>
                <w:rFonts w:ascii="Times New Roman" w:eastAsia="Arial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Тестирование</w:t>
            </w:r>
          </w:p>
          <w:p w:rsidR="00F06F71" w:rsidRDefault="00F06F7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06F71">
        <w:trPr>
          <w:trHeight w:val="896"/>
        </w:trPr>
        <w:tc>
          <w:tcPr>
            <w:tcW w:w="1912" w:type="pct"/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Умеет:</w:t>
            </w:r>
          </w:p>
          <w:p w:rsidR="00F06F71" w:rsidRDefault="00ED1D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ли проблемы; </w:t>
            </w:r>
          </w:p>
          <w:p w:rsidR="00F06F71" w:rsidRDefault="00ED1D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составлять план действия; определять необходимые ресурсы;</w:t>
            </w:r>
          </w:p>
          <w:p w:rsidR="00F06F71" w:rsidRDefault="00ED1DA3">
            <w:pPr>
              <w:pStyle w:val="af5"/>
              <w:suppressAutoHyphens/>
              <w:autoSpaceDE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оформлять результаты поиска, применять средства информационных технологий для решения профессиональных задач;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идеи открытия собственного дела в профессиональной деятельности; оформлять бизнес-план; рассчитывать размеры выплат по процентным 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авкам кредитования;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финансирования.</w:t>
            </w:r>
          </w:p>
          <w:p w:rsidR="00F06F71" w:rsidRDefault="00ED1DA3">
            <w:pPr>
              <w:pStyle w:val="af5"/>
              <w:suppressAutoHyphens/>
              <w:autoSpaceDE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описывать значимость своей специальности; демонстрировать гражданско-па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триотическую позицию, содействовать волонтерской деятельности,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применять стандарты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поведения.</w:t>
            </w:r>
          </w:p>
          <w:p w:rsidR="00F06F71" w:rsidRDefault="00ED1DA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предоставлять пассажирам информацию о прибытии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отправлении транспорта; осуществлять справочное обслуживание пассажиров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пункт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 отправления и прибытия транспорта</w:t>
            </w:r>
          </w:p>
        </w:tc>
        <w:tc>
          <w:tcPr>
            <w:tcW w:w="1580" w:type="pct"/>
          </w:tcPr>
          <w:p w:rsidR="00F06F71" w:rsidRDefault="00F06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8" w:type="pct"/>
            <w:vMerge/>
          </w:tcPr>
          <w:p w:rsidR="00F06F71" w:rsidRDefault="00F06F7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F06F71" w:rsidRDefault="00F06F71">
      <w:pPr>
        <w:spacing w:after="0" w:line="240" w:lineRule="auto"/>
        <w:jc w:val="right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</w:rPr>
      </w:pPr>
    </w:p>
    <w:p w:rsidR="00F06F71" w:rsidRDefault="00F06F71">
      <w:pPr>
        <w:tabs>
          <w:tab w:val="left" w:pos="0"/>
        </w:tabs>
        <w:rPr>
          <w:b/>
        </w:rPr>
      </w:pPr>
    </w:p>
    <w:p w:rsidR="00F06F71" w:rsidRDefault="00ED1DA3">
      <w:p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Составил преподаватель ГБПОУ «КБАДК»________________ </w:t>
      </w:r>
      <w:r>
        <w:rPr>
          <w:rFonts w:ascii="Times New Roman" w:hAnsi="Times New Roman" w:cs="Times New Roman"/>
          <w:b/>
          <w:sz w:val="24"/>
          <w:szCs w:val="24"/>
        </w:rPr>
        <w:t xml:space="preserve">И.Х.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Дохова</w:t>
      </w:r>
      <w:proofErr w:type="spellEnd"/>
    </w:p>
    <w:p w:rsidR="00F06F71" w:rsidRDefault="00ED1D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:rsidR="00F06F71" w:rsidRDefault="00ED1DA3">
      <w:pPr>
        <w:tabs>
          <w:tab w:val="left" w:pos="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1</w:t>
      </w:r>
    </w:p>
    <w:p w:rsidR="00F06F71" w:rsidRDefault="00ED1DA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ОЦЕНОЧНЫЕ МАТЕРИАЛЫ</w:t>
      </w:r>
    </w:p>
    <w:p w:rsidR="00F06F71" w:rsidRDefault="00ED1DA3">
      <w:pPr>
        <w:jc w:val="center"/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F06F71" w:rsidRDefault="00ED1D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Комплект оценочных материалов разработан по специальности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08.02.12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Строительство и </w:t>
      </w:r>
      <w:r>
        <w:rPr>
          <w:rFonts w:ascii="Times New Roman" w:eastAsia="Times New Roman" w:hAnsi="Times New Roman" w:cs="Times New Roman"/>
          <w:sz w:val="24"/>
          <w:szCs w:val="24"/>
        </w:rPr>
        <w:t>эксплуатация автомобильных дорог, аэродромов и путей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сообщения</w:t>
      </w:r>
      <w:r>
        <w:rPr>
          <w:rFonts w:ascii="Times New Roman" w:eastAsia="Times New Roman" w:hAnsi="Times New Roman" w:cs="Times New Roman"/>
          <w:sz w:val="24"/>
          <w:szCs w:val="24"/>
        </w:rPr>
        <w:t>».</w:t>
      </w:r>
      <w:r>
        <w:rPr>
          <w:rFonts w:ascii="Times New Roman" w:hAnsi="Times New Roman"/>
          <w:sz w:val="24"/>
          <w:szCs w:val="24"/>
        </w:rPr>
        <w:t xml:space="preserve"> Целью использования комплекта оценочных материалов является определение уровня образовательных результатов студентов, в ходе освоения образовательной программы среднего профессионального обра</w:t>
      </w:r>
      <w:r>
        <w:rPr>
          <w:rFonts w:ascii="Times New Roman" w:hAnsi="Times New Roman"/>
          <w:sz w:val="24"/>
          <w:szCs w:val="24"/>
        </w:rPr>
        <w:t xml:space="preserve">зования, установленных образовательной программой по специальности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08.02.12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Строительство и эксплуатация автомобильных дорог, аэродромов и путей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сообщения</w:t>
      </w:r>
      <w:r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F06F71" w:rsidRDefault="00ED1DA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требованиям Федеральных государственных образовательных стандартов среднего профессиональ</w:t>
      </w:r>
      <w:r>
        <w:rPr>
          <w:rFonts w:ascii="Times New Roman" w:hAnsi="Times New Roman"/>
          <w:sz w:val="24"/>
          <w:szCs w:val="24"/>
        </w:rPr>
        <w:t xml:space="preserve">ного образования результатом реализации основной профессиональной образовательной программы по специальности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08.02.12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Строительство и эксплуатация автомобильных дорог, аэродромов и путей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сообщения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является формирование совокупности компетенций (общих и п</w:t>
      </w:r>
      <w:r>
        <w:rPr>
          <w:rFonts w:ascii="Times New Roman" w:hAnsi="Times New Roman"/>
          <w:sz w:val="24"/>
          <w:szCs w:val="24"/>
        </w:rPr>
        <w:t>рофессиональных), обеспечивающих выпускнику способность осуществлять профессиональную деятельность в области профессиональной деятельности.</w:t>
      </w:r>
    </w:p>
    <w:p w:rsidR="00F06F71" w:rsidRDefault="00ED1D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Данные оценочные материалы обеспечивают оценку каждой компетенции, установленной в образовательной программе по прой</w:t>
      </w:r>
      <w:r>
        <w:rPr>
          <w:rFonts w:ascii="Times New Roman" w:hAnsi="Times New Roman"/>
          <w:sz w:val="24"/>
          <w:szCs w:val="24"/>
        </w:rPr>
        <w:t xml:space="preserve">денной учебной дисциплине </w:t>
      </w:r>
      <w:r>
        <w:rPr>
          <w:rFonts w:ascii="Times New Roman" w:hAnsi="Times New Roman"/>
          <w:sz w:val="24"/>
          <w:szCs w:val="24"/>
        </w:rPr>
        <w:t>ОДБ</w:t>
      </w:r>
      <w:r>
        <w:rPr>
          <w:rFonts w:ascii="Times New Roman" w:hAnsi="Times New Roman"/>
          <w:sz w:val="24"/>
          <w:szCs w:val="24"/>
        </w:rPr>
        <w:t xml:space="preserve"> 08</w:t>
      </w:r>
      <w:r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Обществознание</w:t>
      </w:r>
      <w:r>
        <w:rPr>
          <w:rFonts w:ascii="Times New Roman" w:hAnsi="Times New Roman"/>
          <w:sz w:val="24"/>
          <w:szCs w:val="24"/>
        </w:rPr>
        <w:t>»</w:t>
      </w:r>
    </w:p>
    <w:p w:rsidR="00F06F71" w:rsidRDefault="00F06F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4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4791"/>
        <w:gridCol w:w="3686"/>
      </w:tblGrid>
      <w:tr w:rsidR="00F06F71">
        <w:trPr>
          <w:trHeight w:val="444"/>
        </w:trPr>
        <w:tc>
          <w:tcPr>
            <w:tcW w:w="1129" w:type="dxa"/>
          </w:tcPr>
          <w:p w:rsidR="00F06F71" w:rsidRDefault="00ED1D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4791" w:type="dxa"/>
          </w:tcPr>
          <w:p w:rsidR="00F06F71" w:rsidRDefault="00ED1D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686" w:type="dxa"/>
          </w:tcPr>
          <w:p w:rsidR="00F06F71" w:rsidRDefault="00ED1D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F06F71">
        <w:trPr>
          <w:trHeight w:val="2318"/>
        </w:trPr>
        <w:tc>
          <w:tcPr>
            <w:tcW w:w="1129" w:type="dxa"/>
          </w:tcPr>
          <w:p w:rsidR="00F06F71" w:rsidRDefault="00ED1DA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01, </w:t>
            </w:r>
          </w:p>
          <w:p w:rsidR="00F06F71" w:rsidRDefault="00ED1DA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</w:t>
            </w:r>
          </w:p>
          <w:p w:rsidR="00F06F71" w:rsidRDefault="00ED1DA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F06F71" w:rsidRDefault="00ED1DA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F06F71" w:rsidRDefault="00ED1DA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91" w:type="dxa"/>
          </w:tcPr>
          <w:p w:rsidR="00F06F71" w:rsidRDefault="00ED1D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или проблемы; </w:t>
            </w:r>
          </w:p>
          <w:p w:rsidR="00F06F71" w:rsidRDefault="00ED1D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составлять план действия; определять необходимые ресурсы;</w:t>
            </w:r>
          </w:p>
          <w:p w:rsidR="00F06F71" w:rsidRDefault="00ED1DA3">
            <w:pPr>
              <w:pStyle w:val="af5"/>
              <w:suppressAutoHyphens/>
              <w:autoSpaceDE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цифровые средства для решения профессиональных задач.</w:t>
            </w:r>
          </w:p>
          <w:p w:rsidR="00F06F71" w:rsidRDefault="00ED1DA3">
            <w:pPr>
              <w:pStyle w:val="af5"/>
              <w:suppressAutoHyphens/>
              <w:autoSpaceDE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современную научную профессиональную терминологию; определять и выстраивать траектории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профессионального развития и самообразования;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достоинства и недостатки коммерческой идеи; през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ности; презентовать бизнес-идею; определять источники финансирования.</w:t>
            </w:r>
          </w:p>
          <w:p w:rsidR="00F06F71" w:rsidRDefault="00ED1DA3">
            <w:pPr>
              <w:pStyle w:val="af5"/>
              <w:suppressAutoHyphens/>
              <w:autoSpaceDE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описывать значимость своей специальности; демонстрировать гражданско-патриотическую позицию, содействовать волонтерской деятельности,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применять стандарты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поведения.</w:t>
            </w:r>
          </w:p>
          <w:p w:rsidR="00F06F71" w:rsidRDefault="00ED1DA3">
            <w:pPr>
              <w:pStyle w:val="af5"/>
              <w:suppressAutoHyphens/>
              <w:autoSpaceDE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оевременно предоставлять пассажирам информацию о прибытии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отправлении транспорта; осуществлять справочное обслуживание пассажиров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пунктах отправления и прибытия транспорта</w:t>
            </w:r>
          </w:p>
        </w:tc>
        <w:tc>
          <w:tcPr>
            <w:tcW w:w="3686" w:type="dxa"/>
          </w:tcPr>
          <w:p w:rsidR="00F06F71" w:rsidRDefault="00ED1D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F06F71" w:rsidRDefault="00ED1DA3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ормления результатов поиска информации,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деятельности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 том числе с использованием цифровых средств.</w:t>
            </w:r>
          </w:p>
          <w:p w:rsidR="00F06F71" w:rsidRDefault="00ED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содержание актуальной нормативно-правов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ой документации; современная научная и профессиональная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терминология; возможные траектории профессионального развития и самообразования;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предпринимательской деятельности; основы финансовой грамотности; правила разработки бизнес-планов; порядок выстр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аивания презентации; кредитные банковские продукты.</w:t>
            </w:r>
          </w:p>
          <w:p w:rsidR="00F06F71" w:rsidRDefault="00ED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сущность гражданско-патриотической позиции, общечеловеческих ценностей; значимость профессиональной деятельности по специальности; стандарты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поведения и последствия его нарушения.</w:t>
            </w:r>
          </w:p>
          <w:p w:rsidR="00F06F71" w:rsidRDefault="00ED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связи на транспорте, порядок эксплуатации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язи; технология информационно-справочного обслуживания пассажиров в пунктах отправления и прибытия транспорта</w:t>
            </w:r>
          </w:p>
        </w:tc>
      </w:tr>
    </w:tbl>
    <w:p w:rsidR="00F06F71" w:rsidRDefault="00F06F71">
      <w:pPr>
        <w:rPr>
          <w:rFonts w:ascii="Times New Roman" w:hAnsi="Times New Roman"/>
        </w:rPr>
      </w:pPr>
    </w:p>
    <w:p w:rsidR="00F06F71" w:rsidRDefault="00ED1DA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оценок работ учащихся:</w:t>
      </w:r>
    </w:p>
    <w:p w:rsidR="00F06F71" w:rsidRDefault="00ED1DA3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Распределение заданий работы по уровням сложности.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работе представлены задания различного уровня сложности: базового, среднего и продвинутого. Распределение заданий по уровню сложности</w:t>
      </w:r>
    </w:p>
    <w:p w:rsidR="00F06F71" w:rsidRDefault="00ED1DA3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Критерии оценок:</w:t>
      </w:r>
    </w:p>
    <w:p w:rsidR="00F06F71" w:rsidRDefault="00ED1DA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06F71" w:rsidRDefault="00ED1DA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«5» – 18 – 20 баллов,</w:t>
      </w:r>
    </w:p>
    <w:p w:rsidR="00F06F71" w:rsidRDefault="00ED1DA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оценка «4» – 15 - 17 </w:t>
      </w:r>
      <w:r>
        <w:rPr>
          <w:rFonts w:ascii="Times New Roman" w:eastAsia="Times New Roman" w:hAnsi="Times New Roman" w:cs="Times New Roman"/>
          <w:sz w:val="24"/>
          <w:szCs w:val="24"/>
        </w:rPr>
        <w:t>балла,</w:t>
      </w:r>
    </w:p>
    <w:p w:rsidR="00F06F71" w:rsidRDefault="00ED1DA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«3» – 16 - 11 баллов,</w:t>
      </w:r>
    </w:p>
    <w:p w:rsidR="00F06F71" w:rsidRDefault="00ED1DA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«2» – менее 10 баллов.</w:t>
      </w:r>
    </w:p>
    <w:p w:rsidR="00F06F71" w:rsidRDefault="00F06F71">
      <w:pPr>
        <w:rPr>
          <w:sz w:val="24"/>
          <w:szCs w:val="24"/>
        </w:rPr>
      </w:pPr>
    </w:p>
    <w:p w:rsidR="00F06F71" w:rsidRDefault="00F06F71">
      <w:pPr>
        <w:rPr>
          <w:sz w:val="24"/>
          <w:szCs w:val="24"/>
        </w:rPr>
      </w:pPr>
    </w:p>
    <w:p w:rsidR="00F06F71" w:rsidRDefault="00F06F71">
      <w:pPr>
        <w:rPr>
          <w:sz w:val="24"/>
          <w:szCs w:val="24"/>
        </w:rPr>
      </w:pPr>
    </w:p>
    <w:p w:rsidR="00F06F71" w:rsidRDefault="00F06F71">
      <w:pPr>
        <w:rPr>
          <w:sz w:val="24"/>
          <w:szCs w:val="24"/>
        </w:rPr>
      </w:pPr>
    </w:p>
    <w:p w:rsidR="00F06F71" w:rsidRDefault="00F06F71">
      <w:pPr>
        <w:rPr>
          <w:sz w:val="24"/>
          <w:szCs w:val="24"/>
        </w:rPr>
      </w:pPr>
    </w:p>
    <w:p w:rsidR="00F06F71" w:rsidRDefault="00F06F71">
      <w:pPr>
        <w:rPr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Темы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индивидуальных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проектов</w:t>
      </w:r>
      <w:proofErr w:type="spellEnd"/>
      <w:proofErr w:type="gramEnd"/>
    </w:p>
    <w:p w:rsidR="00F06F71" w:rsidRDefault="00F06F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F06F71" w:rsidRDefault="00ED1DA3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Человек, индивид, личность: взаимосвязь понятий.</w:t>
      </w:r>
    </w:p>
    <w:p w:rsidR="00F06F71" w:rsidRDefault="00ED1DA3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Влияние характера человека на его взаимоотношения с окружающими людьми.</w:t>
      </w:r>
    </w:p>
    <w:p w:rsidR="00F06F71" w:rsidRDefault="00ED1DA3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 xml:space="preserve">Проблема познаваемости мира в </w:t>
      </w:r>
      <w:r>
        <w:rPr>
          <w:rFonts w:ascii="Times New Roman" w:eastAsia="Trebuchet MS" w:hAnsi="Times New Roman" w:cs="Times New Roman"/>
          <w:sz w:val="24"/>
          <w:szCs w:val="24"/>
        </w:rPr>
        <w:t>трудах ученых.</w:t>
      </w:r>
    </w:p>
    <w:p w:rsidR="00F06F71" w:rsidRDefault="00ED1DA3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Я или мы: взаимодействие людей в обществе.</w:t>
      </w:r>
    </w:p>
    <w:p w:rsidR="00F06F71" w:rsidRDefault="00ED1DA3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Индустриальная революция: плюсы и минусы.</w:t>
      </w:r>
    </w:p>
    <w:p w:rsidR="00F06F71" w:rsidRDefault="00ED1DA3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Глобальные проблемы человечества.</w:t>
      </w:r>
    </w:p>
    <w:p w:rsidR="00F06F71" w:rsidRDefault="00ED1DA3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Современная массовая культура: достижение или деградация?</w:t>
      </w:r>
    </w:p>
    <w:p w:rsidR="00F06F71" w:rsidRDefault="00ED1DA3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Наука в современном мире: все ли достижения полезны человеку?</w:t>
      </w:r>
    </w:p>
    <w:p w:rsidR="00F06F71" w:rsidRDefault="00ED1DA3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Ке</w:t>
      </w:r>
      <w:r>
        <w:rPr>
          <w:rFonts w:ascii="Times New Roman" w:eastAsia="Trebuchet MS" w:hAnsi="Times New Roman" w:cs="Times New Roman"/>
          <w:sz w:val="24"/>
          <w:szCs w:val="24"/>
        </w:rPr>
        <w:t>м быть? Проблема выбора профессии.</w:t>
      </w:r>
    </w:p>
    <w:p w:rsidR="00F06F71" w:rsidRDefault="00ED1DA3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Современные религии.</w:t>
      </w:r>
    </w:p>
    <w:p w:rsidR="00F06F71" w:rsidRDefault="00ED1DA3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Роль искусства в обществе.</w:t>
      </w:r>
    </w:p>
    <w:p w:rsidR="00F06F71" w:rsidRDefault="00ED1DA3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Экономика современного общества.</w:t>
      </w:r>
    </w:p>
    <w:p w:rsidR="00F06F71" w:rsidRDefault="00ED1DA3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Структура современного рынка товаров и услуг.</w:t>
      </w:r>
    </w:p>
    <w:p w:rsidR="00F06F71" w:rsidRDefault="00ED1DA3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 xml:space="preserve">Безработица в современном мире: сравнительная характеристика уровня и причин безработицы в </w:t>
      </w:r>
      <w:r>
        <w:rPr>
          <w:rFonts w:ascii="Times New Roman" w:eastAsia="Trebuchet MS" w:hAnsi="Times New Roman" w:cs="Times New Roman"/>
          <w:sz w:val="24"/>
          <w:szCs w:val="24"/>
        </w:rPr>
        <w:t>разных странах.</w:t>
      </w:r>
    </w:p>
    <w:p w:rsidR="00F06F71" w:rsidRDefault="00ED1DA3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Я и мои социальные роли.</w:t>
      </w:r>
    </w:p>
    <w:p w:rsidR="00F06F71" w:rsidRDefault="00ED1DA3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Современные социальные конфликты.</w:t>
      </w:r>
    </w:p>
    <w:p w:rsidR="00F06F71" w:rsidRDefault="00ED1DA3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Современная молодежь: проблемы и перспективы.</w:t>
      </w:r>
    </w:p>
    <w:p w:rsidR="00F06F71" w:rsidRDefault="00ED1DA3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proofErr w:type="spellStart"/>
      <w:r>
        <w:rPr>
          <w:rFonts w:ascii="Times New Roman" w:eastAsia="Trebuchet MS" w:hAnsi="Times New Roman" w:cs="Times New Roman"/>
          <w:sz w:val="24"/>
          <w:szCs w:val="24"/>
        </w:rPr>
        <w:t>Этносоциальные</w:t>
      </w:r>
      <w:proofErr w:type="spellEnd"/>
      <w:r>
        <w:rPr>
          <w:rFonts w:ascii="Times New Roman" w:eastAsia="Trebuchet MS" w:hAnsi="Times New Roman" w:cs="Times New Roman"/>
          <w:sz w:val="24"/>
          <w:szCs w:val="24"/>
        </w:rPr>
        <w:t xml:space="preserve"> конфликты в современном мире.</w:t>
      </w:r>
    </w:p>
    <w:p w:rsidR="00F06F71" w:rsidRDefault="00ED1DA3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Семья как ячейка общества.</w:t>
      </w:r>
    </w:p>
    <w:p w:rsidR="00F06F71" w:rsidRDefault="00ED1DA3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Политическая власть: история и современность.</w:t>
      </w:r>
    </w:p>
    <w:p w:rsidR="00F06F71" w:rsidRDefault="00ED1DA3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Политическая сист</w:t>
      </w:r>
      <w:r>
        <w:rPr>
          <w:rFonts w:ascii="Times New Roman" w:eastAsia="Trebuchet MS" w:hAnsi="Times New Roman" w:cs="Times New Roman"/>
          <w:sz w:val="24"/>
          <w:szCs w:val="24"/>
        </w:rPr>
        <w:t>ема современного российского общества.</w:t>
      </w:r>
    </w:p>
    <w:p w:rsidR="00F06F71" w:rsidRDefault="00ED1DA3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Содержание внутренних и внешних функций государства на примере современной России.</w:t>
      </w:r>
    </w:p>
    <w:p w:rsidR="00F06F71" w:rsidRDefault="00ED1DA3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Формы государства: сравнительная характеристика (два государства на выбор: одно — из истории, другое — современное).</w:t>
      </w:r>
    </w:p>
    <w:p w:rsidR="00F06F71" w:rsidRDefault="00ED1DA3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Формы участия лич</w:t>
      </w:r>
      <w:r>
        <w:rPr>
          <w:rFonts w:ascii="Times New Roman" w:eastAsia="Trebuchet MS" w:hAnsi="Times New Roman" w:cs="Times New Roman"/>
          <w:sz w:val="24"/>
          <w:szCs w:val="24"/>
        </w:rPr>
        <w:t>ности в политической жизни.</w:t>
      </w:r>
    </w:p>
    <w:p w:rsidR="00F06F71" w:rsidRDefault="00ED1DA3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Политические партии современной России.</w:t>
      </w:r>
    </w:p>
    <w:p w:rsidR="00F06F71" w:rsidRDefault="00ED1DA3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Право и социальные нормы.</w:t>
      </w:r>
    </w:p>
    <w:p w:rsidR="00F06F71" w:rsidRDefault="00ED1DA3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Система права и система законодательства.</w:t>
      </w:r>
    </w:p>
    <w:p w:rsidR="00F06F71" w:rsidRDefault="00ED1DA3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Развитие прав человека в ХХ — начале XXI века.</w:t>
      </w:r>
    </w:p>
    <w:p w:rsidR="00F06F71" w:rsidRDefault="00ED1DA3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Характеристика отрасли российского права (на выбор).</w:t>
      </w:r>
    </w:p>
    <w:p w:rsidR="00F06F71" w:rsidRDefault="00F06F71"/>
    <w:p w:rsidR="00F06F71" w:rsidRDefault="00F06F71"/>
    <w:p w:rsidR="00F06F71" w:rsidRDefault="00F06F71"/>
    <w:p w:rsidR="00F06F71" w:rsidRDefault="00F06F71"/>
    <w:p w:rsidR="00F06F71" w:rsidRDefault="00F06F71"/>
    <w:p w:rsidR="00F06F71" w:rsidRDefault="00F06F71"/>
    <w:p w:rsidR="00F06F71" w:rsidRDefault="00F06F71"/>
    <w:p w:rsidR="00F06F71" w:rsidRDefault="00F06F71"/>
    <w:p w:rsidR="00F06F71" w:rsidRDefault="00F06F71"/>
    <w:p w:rsidR="00F06F71" w:rsidRDefault="00F06F71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06F71" w:rsidRDefault="00ED1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Рубежный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</w:t>
      </w:r>
    </w:p>
    <w:p w:rsidR="00F06F71" w:rsidRDefault="00ED1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1.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Человек от животного отличается тем, что он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обладает совершенным слухом;  б) обладает членораздельной речью;   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не зависит от природных условий;   г) имеет природные инстинкты.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И человеку, и животному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свойственна</w:t>
      </w:r>
      <w:proofErr w:type="gramEnd"/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 забота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потомстве;      б) самореализация;    в) познавательная деятельность;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удовая активность.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Верны ли следующие суждения о человеке?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Человек остается частью природного мира.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B. Человек развивается в процессе социальной и культурной эволюции.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 только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      б) верно только А;     в) верны оба суждения;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оба суждения не верны.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К потребностям человека, порожденным обществом, относится потребность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сохранении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здоровья;        б) нормальном теплообмене;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физической активности  г) 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удовой деятельности.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К практической деятельности относится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познание законов природы;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сочинение музыки;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формирование религиозных представлений о мире;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производство материальных благ.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Общее в деятельности изобретателей и писателей является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то, что она является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материальной;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практической;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творческой;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предметной.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Единичный представитель человеческого рода называется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творцом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индивидуальностью;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личностью;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 индивидом;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8.Что из ниже перечисленного характеризует человека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 личность?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особенности внешности;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социальный статус;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в) принадлежность к виду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Homo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sapiens;г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прямая походка.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Социализация личности – это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усвоение не социального опыта;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усвоение социального опыта, накопленного человечеством;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общение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окружающими;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переход из одной социальной группы в другую.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В процессе жизни человек формируется как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личность;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индивид;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биологическая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особь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;г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особый генотип.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Обособившаяся от природы, но тесно с ней связанная часть материального мира,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оторая включает в себя способы взаимодействия людей и формы их объединения, называется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государством;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народом;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культурой;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обществом.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Понятие «общество» включает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окружающий мир;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способы взаимодействия людей;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природную среду обитания;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принципы неизменности элементов;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 Понятие «развитие», «взаимодействие элементов» характеризуют общество как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динамическую систему;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часть природы;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весь окружающий человека материальный мир;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не подверженную изменению систему.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 Верны ли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ледующие суждения об обществе?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Общество – это часть материального мира.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Б. Общество включает в себя способы взаимодействия людей.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верно только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верно только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верны оба суждения;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оба суждения не верны.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15. Связь всех сфер жизни общества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обеспечивается идеологической работой;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достигается в ходе политической борьбы;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устанавливается законодательным путем.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г) вытекает из целостности общества;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 Для традиционного общества характерно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ценность человеческой личности;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динамическое развитие; 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значительная роль религии; 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индустриальное производство.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17. Для современного постиндустриального общества характерна ведущая роль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сельского хозяйства;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обрабатывыющей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промышленности;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информации и информационных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технологий;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нет верного ответа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18. Характерной чертой индустриального общества является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все перечисленные варианты верны;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слабость и неразвитость демократических институтов и ценностей;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преобладание коллективного сознания над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индивидуальным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преобладание частной формы собственности, рыночная экономика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19. Если общество утрачивает способность к выполнению той или иной значимой функции, то это является признаком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эволюции;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реформы.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революции;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регресса;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20. К экологическим проблемам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относится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исчезновение многих видов животных и растений;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охрана здоровья;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исчезновение людей;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борьба с международным терроризмом.</w:t>
      </w: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F06F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06F71" w:rsidRDefault="00F06F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Рубежный контроль</w:t>
      </w:r>
    </w:p>
    <w:p w:rsidR="00F06F71" w:rsidRDefault="00ED1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2.</w:t>
      </w:r>
    </w:p>
    <w:p w:rsidR="00F06F71" w:rsidRDefault="00F06F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Все, что создано человеком, в своей совокупности называется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обществом;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культурой;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искусством;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наукой.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Все виды производственной, общественной и духовной деятельности человека и общества, а также их результаты в совокупности можно назвать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экономикой;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культурой;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мировоззрением;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нет правильного ответа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 культурой в наиболее общем смысле понимается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вся преобразовательная деятельность человека; 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уровень воспитанности;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производство и применение орудий труда;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следование правилам этикета.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Существование культуры невозможно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proofErr w:type="gramEnd"/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государствен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 учреждений, ведающих делами культуры;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демократического государственного устройства;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государственного финансирования культурных мероприятий;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культурных традиций и их преемственности.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5. Из нижеперечисленного списка выберите то, что относится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духовной сфере жизни общества. Запишите варианты ответов.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школа;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массовая культура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классы и социальные группы;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наука.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Массовая культура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является продуктом тоталитарных обществ с их стремлением к контролю, в том числе и средствами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культуры;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сопровождает всю историю человечества;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появилась с развитием средств массовой информации; 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зародилась в Древнем Риме как зрелище для народа.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Культура, произведения которой рассчитаны на круг знатоков, называется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элитарной.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нацио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нальной;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массовой;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г) нет верного ответа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Комиксы являются частью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национальной культуры;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элитарной культуры;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массовой культуры;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народной культуры.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Термин «поп-культура» является синонимом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массовой культуры;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национальной культуры;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элитарной культуры;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народной культуры.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Какие из указанных примеров относятся к произведениям народной культуры?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школьные романсы;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исторический роман;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школьные анекдоты;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национальной культуры;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11. Для какой сферы культуры характерны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обоснованность, досто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верность, аргументация?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литературы;             б) науки;             в) религии;          г) нет верных ответов.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Какая из перечисленных наук является общественной наукой?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астрономия;     б) экономика;     в) генетика;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г) лингвистика.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 Общим для науки и искусства является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отражение подсознания; 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обоснованность предположений;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отражение действительности; 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формирование чувства прекрасного.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 Общим для науки и религии является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проверка выводов;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объя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снение реальности и доводов;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проведение экспериментов;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объяснение мира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;.</w:t>
      </w:r>
      <w:proofErr w:type="gramEnd"/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15. Что из перечисленного относится к культурно-мировоззренческой функции современной науки?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разработка проблемы происхождения животных и растений;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разработка новых средст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коммуникации;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программирование развития общества;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разработка проблемы происхождения жизни на Земле.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 Последовательность действий: выдвижение гипотезы, наблюде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ние, эксперимент, внедрение — совершается в процессе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художественного творчества;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научного познания;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производственной деятельности;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научных ценностей;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17. Согласно Закону Российской Федерации «Об образовании» обя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зательным является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основное общее образование;            б) высшее образование;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профессиональное образование;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г) общее профессиональное образование.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18. Среднее профессиональное образование можно получить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 гимназии;   б) лицее;      в) средней школе;    г) колледже; 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19. Индивидуальная работа над учебными предметами без посеще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образовательных учрежд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ений называется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факультативными занятиями;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начальным образованием;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самообразованием;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нет верных ответов.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20. Процесс приобщения к ценностям человеческого общества, знани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ям о мире, накопленным предыдущими поколениями, называется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наукой;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искусством;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образованием;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творчеством.</w:t>
      </w: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Рубежный контроль</w:t>
      </w:r>
    </w:p>
    <w:p w:rsidR="00F06F71" w:rsidRDefault="00ED1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3.</w:t>
      </w:r>
    </w:p>
    <w:p w:rsidR="00F06F71" w:rsidRDefault="00F06F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1.Создание художественных образов обязательно присуще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искусству;            б) творчеству;          в) образованию;             г) науке.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2.Отражение и преобразование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действительности в художественных образах лежит в основе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творчества;         б) науки;         в) образования;      г) искусства.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3.Искусство как вид человеческой деятельности характеризуется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правдоподобностью результатов;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созданием художественных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ясностью и целостностью выражения;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созданием материальных ценностей;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4.Для художественного творчества обязательно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работа в творческом коллективе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;;</w:t>
      </w:r>
      <w:proofErr w:type="gramEnd"/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простота формы произведения;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стремление к точному отражению действительности;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использование образно-символических средств.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5.Закончите следующую фразу: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«Художественное творчество, проявляющееся в архитектуре, живописи, литературе, музыке, танцах, постановках кино и театра, называют __________________».</w:t>
      </w:r>
      <w:proofErr w:type="gramEnd"/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6.Установите соответствие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ежду характерной чертой и сферой культуры: к каждой позиции первого столбца подберите соответствующую позицию из второго.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85"/>
        <w:gridCol w:w="4785"/>
      </w:tblGrid>
      <w:tr w:rsidR="00F06F71"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6F71" w:rsidRDefault="00ED1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ХАРАКТЕРНЫЕ ЧЕРТЫ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6F71" w:rsidRDefault="00ED1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СФЕРЫ КУЛЬТУРЫ</w:t>
            </w:r>
          </w:p>
        </w:tc>
      </w:tr>
      <w:tr w:rsidR="00F06F71"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6F71" w:rsidRDefault="00ED1D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стремление к достоверности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6F71" w:rsidRDefault="00ED1D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наука</w:t>
            </w:r>
          </w:p>
        </w:tc>
      </w:tr>
      <w:tr w:rsidR="00F06F71"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6F71" w:rsidRDefault="00ED1D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обоснованность предложений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6F71" w:rsidRDefault="00ED1D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искусство</w:t>
            </w:r>
          </w:p>
        </w:tc>
      </w:tr>
      <w:tr w:rsidR="00F06F71"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6F71" w:rsidRDefault="00ED1D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субъективность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6F71"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6F71" w:rsidRDefault="00ED1D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чувственное отражение реальности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7.Все, что создано человеком, в своей совокупности называется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обществом;        б) в) искусством;    в) наукой;       г) культурой.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Верны ли следующие суждения о массовой культуре?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Коммерциализация массовой культуры позволяет ее творцам не учитывать в своей деятельности вкусы и запросы массовой аудитории.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В массовой культуре произведения литературы, живописи кинематографа рассматриваются, прежде всего, как предметы потребления, 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иносящие при продаже прибыль.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верно только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б) верно только Б    в) верны оба суждения   г) оба неверны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Какая из черт отличает религию как феномен культуры?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Описание и объяснение природных и социальных явлений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Утверждение идеи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сотворенности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мира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Достоверное долгосрочное прогнозирование развития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Утверждение культурного досуга.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Выберите определение, соответствующее понятию «мораль»: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Узаконенная справедливость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Совершенство, высшая цель человеческих стремлений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Форма нормативно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-оценочной ориентированности индивида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Осознанная потребность личности действовать в соответствии со своими ценностными ориентациями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Социальный статус - это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положение человека в обществе;          б) положение человека в социуме;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положение в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литических партиях;       г) форма осуществления социальных функций.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Что из перечисленного относится к предписанному статусу?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уровень доходов;     б) раса;   в) регламент  г) род занятий.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 Какой статус личности характеризуется национальной принад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лежностью, социальным происхождением?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предписываемый статус личности;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политический статус личности;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достижимый социальный статус;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правовой статус личности.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 Социальные условия, при которых у людей различный доступ к социальным благам, называ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ются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социальной мобильностью; 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социальным статусом;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социальным неравенством; 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социальными отношениями.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15. Одно из проявлений социального неравенства – различие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способностях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доходах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избытках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духовных запросах.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16. Возвышение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А.Д. Меньшикова, сподвижника Петра I, от денщика до генералиссимуса – это пример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социальной адаптации;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социальной мобильности;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социальной стратификации;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социализации.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17. Выберите из перечня пример восходящей вертикальной социальной мобильности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офицер был разжалован в рядовые;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футбольный тренер перешел из одной команды высшего дивизиона в другую;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помощник режиссера получил приглашение занять должность главного режиссера-постановщика;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актер перешел из одного провинциального театра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другой;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18. Вертикальная социальная мобильность проявляется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разделении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общества на группы;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перемещение по социальной лестнице;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переходе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человека в группу того же уровня;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перемещение по мобильным отделам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19. Что является примером горизонталь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 социальной мобильности?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получение разжалования по рабочей специальности; 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разжалование офицера в солдаты;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повышение по служебной лестнице;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получение второй рабочей специальности.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Среди богатых людей Древнего Рима (II-I вв. до н.э.) част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встречались бывшие рабы.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Это пример проявления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вертикальной социальной мобильности;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социальной адаптации.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социальной стратификации;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нет верных ответов;</w:t>
      </w:r>
    </w:p>
    <w:p w:rsidR="00F06F71" w:rsidRDefault="00F06F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F06F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06F71" w:rsidRDefault="00F06F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06F71" w:rsidRDefault="00F06F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06F71" w:rsidRDefault="00F06F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06F71" w:rsidRDefault="00F06F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24"/>
        </w:rPr>
        <w:lastRenderedPageBreak/>
        <w:t>Эталон ответов к рубежному контролю</w:t>
      </w:r>
    </w:p>
    <w:p w:rsidR="00F06F71" w:rsidRDefault="00ED1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 «ОБЩЕСТВОЗНАНИЮ»:</w:t>
      </w:r>
    </w:p>
    <w:p w:rsidR="00F06F71" w:rsidRDefault="00F06F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6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3"/>
        <w:gridCol w:w="1075"/>
        <w:gridCol w:w="711"/>
        <w:gridCol w:w="1089"/>
        <w:gridCol w:w="717"/>
        <w:gridCol w:w="1083"/>
        <w:gridCol w:w="566"/>
        <w:gridCol w:w="1054"/>
      </w:tblGrid>
      <w:tr w:rsidR="00F06F71">
        <w:trPr>
          <w:jc w:val="center"/>
        </w:trPr>
        <w:tc>
          <w:tcPr>
            <w:tcW w:w="3528" w:type="dxa"/>
            <w:gridSpan w:val="4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Вариант 1</w:t>
            </w:r>
          </w:p>
        </w:tc>
        <w:tc>
          <w:tcPr>
            <w:tcW w:w="3420" w:type="dxa"/>
            <w:gridSpan w:val="4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Вариант 2</w:t>
            </w:r>
          </w:p>
        </w:tc>
      </w:tr>
      <w:tr w:rsidR="00F06F71">
        <w:trPr>
          <w:jc w:val="center"/>
        </w:trPr>
        <w:tc>
          <w:tcPr>
            <w:tcW w:w="653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1.</w:t>
            </w:r>
          </w:p>
        </w:tc>
        <w:tc>
          <w:tcPr>
            <w:tcW w:w="1075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  <w:tc>
          <w:tcPr>
            <w:tcW w:w="711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11.</w:t>
            </w:r>
          </w:p>
        </w:tc>
        <w:tc>
          <w:tcPr>
            <w:tcW w:w="1089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7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083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  <w:tc>
          <w:tcPr>
            <w:tcW w:w="566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11.</w:t>
            </w:r>
          </w:p>
        </w:tc>
        <w:tc>
          <w:tcPr>
            <w:tcW w:w="1054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</w:tr>
      <w:tr w:rsidR="00F06F71">
        <w:trPr>
          <w:jc w:val="center"/>
        </w:trPr>
        <w:tc>
          <w:tcPr>
            <w:tcW w:w="653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</w:t>
            </w:r>
          </w:p>
        </w:tc>
        <w:tc>
          <w:tcPr>
            <w:tcW w:w="1075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  <w:tc>
          <w:tcPr>
            <w:tcW w:w="711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12.</w:t>
            </w:r>
          </w:p>
        </w:tc>
        <w:tc>
          <w:tcPr>
            <w:tcW w:w="1089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7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</w:t>
            </w:r>
          </w:p>
        </w:tc>
        <w:tc>
          <w:tcPr>
            <w:tcW w:w="1083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  <w:tc>
          <w:tcPr>
            <w:tcW w:w="566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12.</w:t>
            </w:r>
          </w:p>
        </w:tc>
        <w:tc>
          <w:tcPr>
            <w:tcW w:w="1054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</w:tr>
      <w:tr w:rsidR="00F06F71">
        <w:trPr>
          <w:jc w:val="center"/>
        </w:trPr>
        <w:tc>
          <w:tcPr>
            <w:tcW w:w="653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3.</w:t>
            </w:r>
          </w:p>
        </w:tc>
        <w:tc>
          <w:tcPr>
            <w:tcW w:w="1075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  <w:tc>
          <w:tcPr>
            <w:tcW w:w="711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13.</w:t>
            </w:r>
          </w:p>
        </w:tc>
        <w:tc>
          <w:tcPr>
            <w:tcW w:w="1089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  <w:tc>
          <w:tcPr>
            <w:tcW w:w="717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3.</w:t>
            </w:r>
          </w:p>
        </w:tc>
        <w:tc>
          <w:tcPr>
            <w:tcW w:w="1083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  <w:tc>
          <w:tcPr>
            <w:tcW w:w="566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13.</w:t>
            </w:r>
          </w:p>
        </w:tc>
        <w:tc>
          <w:tcPr>
            <w:tcW w:w="1054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</w:t>
            </w:r>
          </w:p>
        </w:tc>
      </w:tr>
      <w:tr w:rsidR="00F06F71">
        <w:trPr>
          <w:jc w:val="center"/>
        </w:trPr>
        <w:tc>
          <w:tcPr>
            <w:tcW w:w="653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4.</w:t>
            </w:r>
          </w:p>
        </w:tc>
        <w:tc>
          <w:tcPr>
            <w:tcW w:w="1075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1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14.</w:t>
            </w:r>
          </w:p>
        </w:tc>
        <w:tc>
          <w:tcPr>
            <w:tcW w:w="1089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</w:t>
            </w:r>
          </w:p>
        </w:tc>
        <w:tc>
          <w:tcPr>
            <w:tcW w:w="717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4.</w:t>
            </w:r>
          </w:p>
        </w:tc>
        <w:tc>
          <w:tcPr>
            <w:tcW w:w="1083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566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14.</w:t>
            </w:r>
          </w:p>
        </w:tc>
        <w:tc>
          <w:tcPr>
            <w:tcW w:w="1054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</w:tr>
      <w:tr w:rsidR="00F06F71">
        <w:trPr>
          <w:jc w:val="center"/>
        </w:trPr>
        <w:tc>
          <w:tcPr>
            <w:tcW w:w="653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5.</w:t>
            </w:r>
          </w:p>
        </w:tc>
        <w:tc>
          <w:tcPr>
            <w:tcW w:w="1075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1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15.</w:t>
            </w:r>
          </w:p>
        </w:tc>
        <w:tc>
          <w:tcPr>
            <w:tcW w:w="1089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7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5.</w:t>
            </w:r>
          </w:p>
        </w:tc>
        <w:tc>
          <w:tcPr>
            <w:tcW w:w="1083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566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15.</w:t>
            </w:r>
          </w:p>
        </w:tc>
        <w:tc>
          <w:tcPr>
            <w:tcW w:w="1054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</w:tr>
      <w:tr w:rsidR="00F06F71">
        <w:trPr>
          <w:jc w:val="center"/>
        </w:trPr>
        <w:tc>
          <w:tcPr>
            <w:tcW w:w="653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6.</w:t>
            </w:r>
          </w:p>
        </w:tc>
        <w:tc>
          <w:tcPr>
            <w:tcW w:w="1075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</w:t>
            </w:r>
          </w:p>
        </w:tc>
        <w:tc>
          <w:tcPr>
            <w:tcW w:w="711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16.</w:t>
            </w:r>
          </w:p>
        </w:tc>
        <w:tc>
          <w:tcPr>
            <w:tcW w:w="1089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</w:t>
            </w:r>
          </w:p>
        </w:tc>
        <w:tc>
          <w:tcPr>
            <w:tcW w:w="717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6.</w:t>
            </w:r>
          </w:p>
        </w:tc>
        <w:tc>
          <w:tcPr>
            <w:tcW w:w="1083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  <w:tc>
          <w:tcPr>
            <w:tcW w:w="566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16.</w:t>
            </w:r>
          </w:p>
        </w:tc>
        <w:tc>
          <w:tcPr>
            <w:tcW w:w="1054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</w:tr>
      <w:tr w:rsidR="00F06F71">
        <w:trPr>
          <w:jc w:val="center"/>
        </w:trPr>
        <w:tc>
          <w:tcPr>
            <w:tcW w:w="653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7.</w:t>
            </w:r>
          </w:p>
        </w:tc>
        <w:tc>
          <w:tcPr>
            <w:tcW w:w="1075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1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17.</w:t>
            </w:r>
          </w:p>
        </w:tc>
        <w:tc>
          <w:tcPr>
            <w:tcW w:w="1089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</w:t>
            </w:r>
          </w:p>
        </w:tc>
        <w:tc>
          <w:tcPr>
            <w:tcW w:w="717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7.</w:t>
            </w:r>
          </w:p>
        </w:tc>
        <w:tc>
          <w:tcPr>
            <w:tcW w:w="1083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  <w:tc>
          <w:tcPr>
            <w:tcW w:w="566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17.</w:t>
            </w:r>
          </w:p>
        </w:tc>
        <w:tc>
          <w:tcPr>
            <w:tcW w:w="1054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</w:tr>
      <w:tr w:rsidR="00F06F71">
        <w:trPr>
          <w:jc w:val="center"/>
        </w:trPr>
        <w:tc>
          <w:tcPr>
            <w:tcW w:w="653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8.</w:t>
            </w:r>
          </w:p>
        </w:tc>
        <w:tc>
          <w:tcPr>
            <w:tcW w:w="1075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  <w:tc>
          <w:tcPr>
            <w:tcW w:w="711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18.</w:t>
            </w:r>
          </w:p>
        </w:tc>
        <w:tc>
          <w:tcPr>
            <w:tcW w:w="1089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7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8.</w:t>
            </w:r>
          </w:p>
        </w:tc>
        <w:tc>
          <w:tcPr>
            <w:tcW w:w="1083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  <w:tc>
          <w:tcPr>
            <w:tcW w:w="566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18.</w:t>
            </w:r>
          </w:p>
        </w:tc>
        <w:tc>
          <w:tcPr>
            <w:tcW w:w="1054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</w:tr>
      <w:tr w:rsidR="00F06F71">
        <w:trPr>
          <w:jc w:val="center"/>
        </w:trPr>
        <w:tc>
          <w:tcPr>
            <w:tcW w:w="653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9.</w:t>
            </w:r>
          </w:p>
        </w:tc>
        <w:tc>
          <w:tcPr>
            <w:tcW w:w="1075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  <w:tc>
          <w:tcPr>
            <w:tcW w:w="711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19.</w:t>
            </w:r>
          </w:p>
        </w:tc>
        <w:tc>
          <w:tcPr>
            <w:tcW w:w="1089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7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9.</w:t>
            </w:r>
          </w:p>
        </w:tc>
        <w:tc>
          <w:tcPr>
            <w:tcW w:w="1083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  <w:tc>
          <w:tcPr>
            <w:tcW w:w="566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19.</w:t>
            </w:r>
          </w:p>
        </w:tc>
        <w:tc>
          <w:tcPr>
            <w:tcW w:w="1054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</w:tr>
      <w:tr w:rsidR="00F06F71">
        <w:trPr>
          <w:jc w:val="center"/>
        </w:trPr>
        <w:tc>
          <w:tcPr>
            <w:tcW w:w="653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10.</w:t>
            </w:r>
          </w:p>
        </w:tc>
        <w:tc>
          <w:tcPr>
            <w:tcW w:w="1075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  <w:tc>
          <w:tcPr>
            <w:tcW w:w="711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20.</w:t>
            </w:r>
          </w:p>
        </w:tc>
        <w:tc>
          <w:tcPr>
            <w:tcW w:w="1089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  <w:tc>
          <w:tcPr>
            <w:tcW w:w="717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10.</w:t>
            </w:r>
          </w:p>
        </w:tc>
        <w:tc>
          <w:tcPr>
            <w:tcW w:w="1083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</w:t>
            </w:r>
          </w:p>
        </w:tc>
        <w:tc>
          <w:tcPr>
            <w:tcW w:w="566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20.</w:t>
            </w:r>
          </w:p>
        </w:tc>
        <w:tc>
          <w:tcPr>
            <w:tcW w:w="1054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</w:t>
            </w:r>
          </w:p>
        </w:tc>
      </w:tr>
    </w:tbl>
    <w:p w:rsidR="00F06F71" w:rsidRDefault="00ED1DA3">
      <w:pPr>
        <w:suppressAutoHyphens/>
        <w:spacing w:after="0"/>
        <w:jc w:val="center"/>
        <w:rPr>
          <w:rFonts w:eastAsia="Times New Roman"/>
          <w:b/>
          <w:bCs/>
          <w:color w:val="FFFFFF"/>
          <w:lang w:eastAsia="ar-SA"/>
        </w:rPr>
      </w:pPr>
      <w:r>
        <w:rPr>
          <w:rFonts w:eastAsia="Times New Roman"/>
          <w:b/>
          <w:bCs/>
          <w:color w:val="FFFFFF"/>
          <w:lang w:eastAsia="ar-SA"/>
        </w:rPr>
        <w:t>Б</w:t>
      </w:r>
    </w:p>
    <w:tbl>
      <w:tblPr>
        <w:tblW w:w="3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3"/>
        <w:gridCol w:w="1075"/>
        <w:gridCol w:w="711"/>
        <w:gridCol w:w="1089"/>
      </w:tblGrid>
      <w:tr w:rsidR="00F06F71">
        <w:trPr>
          <w:jc w:val="center"/>
        </w:trPr>
        <w:tc>
          <w:tcPr>
            <w:tcW w:w="3528" w:type="dxa"/>
            <w:gridSpan w:val="4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Вариант 3.</w:t>
            </w:r>
          </w:p>
        </w:tc>
      </w:tr>
      <w:tr w:rsidR="00F06F71">
        <w:trPr>
          <w:jc w:val="center"/>
        </w:trPr>
        <w:tc>
          <w:tcPr>
            <w:tcW w:w="653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1.</w:t>
            </w:r>
          </w:p>
        </w:tc>
        <w:tc>
          <w:tcPr>
            <w:tcW w:w="1075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  <w:tc>
          <w:tcPr>
            <w:tcW w:w="711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11.</w:t>
            </w:r>
          </w:p>
        </w:tc>
        <w:tc>
          <w:tcPr>
            <w:tcW w:w="1089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</w:tr>
      <w:tr w:rsidR="00F06F71">
        <w:trPr>
          <w:jc w:val="center"/>
        </w:trPr>
        <w:tc>
          <w:tcPr>
            <w:tcW w:w="653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</w:t>
            </w:r>
          </w:p>
        </w:tc>
        <w:tc>
          <w:tcPr>
            <w:tcW w:w="1075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1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12.</w:t>
            </w:r>
          </w:p>
        </w:tc>
        <w:tc>
          <w:tcPr>
            <w:tcW w:w="1089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</w:tr>
      <w:tr w:rsidR="00F06F71">
        <w:trPr>
          <w:jc w:val="center"/>
        </w:trPr>
        <w:tc>
          <w:tcPr>
            <w:tcW w:w="653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3.</w:t>
            </w:r>
          </w:p>
        </w:tc>
        <w:tc>
          <w:tcPr>
            <w:tcW w:w="1075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1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13.</w:t>
            </w:r>
          </w:p>
        </w:tc>
        <w:tc>
          <w:tcPr>
            <w:tcW w:w="1089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</w:tr>
      <w:tr w:rsidR="00F06F71">
        <w:trPr>
          <w:jc w:val="center"/>
        </w:trPr>
        <w:tc>
          <w:tcPr>
            <w:tcW w:w="653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4.</w:t>
            </w:r>
          </w:p>
        </w:tc>
        <w:tc>
          <w:tcPr>
            <w:tcW w:w="1075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</w:t>
            </w:r>
          </w:p>
        </w:tc>
        <w:tc>
          <w:tcPr>
            <w:tcW w:w="711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14.</w:t>
            </w:r>
          </w:p>
        </w:tc>
        <w:tc>
          <w:tcPr>
            <w:tcW w:w="1089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</w:t>
            </w:r>
          </w:p>
        </w:tc>
      </w:tr>
      <w:tr w:rsidR="00F06F71">
        <w:trPr>
          <w:jc w:val="center"/>
        </w:trPr>
        <w:tc>
          <w:tcPr>
            <w:tcW w:w="653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5.</w:t>
            </w:r>
          </w:p>
        </w:tc>
        <w:tc>
          <w:tcPr>
            <w:tcW w:w="1075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8"/>
                <w:szCs w:val="16"/>
                <w:lang w:eastAsia="ar-SA"/>
              </w:rPr>
              <w:t>ИСКУССТВО ИЛИ ВИДАМИ ИСКУССТВА</w:t>
            </w:r>
          </w:p>
        </w:tc>
        <w:tc>
          <w:tcPr>
            <w:tcW w:w="711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15.</w:t>
            </w:r>
          </w:p>
        </w:tc>
        <w:tc>
          <w:tcPr>
            <w:tcW w:w="1089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</w:t>
            </w:r>
          </w:p>
        </w:tc>
      </w:tr>
      <w:tr w:rsidR="00F06F71">
        <w:trPr>
          <w:jc w:val="center"/>
        </w:trPr>
        <w:tc>
          <w:tcPr>
            <w:tcW w:w="653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6.</w:t>
            </w:r>
          </w:p>
        </w:tc>
        <w:tc>
          <w:tcPr>
            <w:tcW w:w="1075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1-2-а</w:t>
            </w:r>
          </w:p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3-4-Б</w:t>
            </w:r>
          </w:p>
        </w:tc>
        <w:tc>
          <w:tcPr>
            <w:tcW w:w="711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16.</w:t>
            </w:r>
          </w:p>
        </w:tc>
        <w:tc>
          <w:tcPr>
            <w:tcW w:w="1089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</w:tr>
      <w:tr w:rsidR="00F06F71">
        <w:trPr>
          <w:jc w:val="center"/>
        </w:trPr>
        <w:tc>
          <w:tcPr>
            <w:tcW w:w="653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7.</w:t>
            </w:r>
          </w:p>
        </w:tc>
        <w:tc>
          <w:tcPr>
            <w:tcW w:w="1075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1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17.</w:t>
            </w:r>
          </w:p>
        </w:tc>
        <w:tc>
          <w:tcPr>
            <w:tcW w:w="1089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</w:tr>
      <w:tr w:rsidR="00F06F71">
        <w:trPr>
          <w:jc w:val="center"/>
        </w:trPr>
        <w:tc>
          <w:tcPr>
            <w:tcW w:w="653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8.</w:t>
            </w:r>
          </w:p>
        </w:tc>
        <w:tc>
          <w:tcPr>
            <w:tcW w:w="1075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  <w:tc>
          <w:tcPr>
            <w:tcW w:w="711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18.</w:t>
            </w:r>
          </w:p>
        </w:tc>
        <w:tc>
          <w:tcPr>
            <w:tcW w:w="1089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</w:tr>
      <w:tr w:rsidR="00F06F71">
        <w:trPr>
          <w:jc w:val="center"/>
        </w:trPr>
        <w:tc>
          <w:tcPr>
            <w:tcW w:w="653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9.</w:t>
            </w:r>
          </w:p>
        </w:tc>
        <w:tc>
          <w:tcPr>
            <w:tcW w:w="1075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  <w:tc>
          <w:tcPr>
            <w:tcW w:w="711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19.</w:t>
            </w:r>
          </w:p>
        </w:tc>
        <w:tc>
          <w:tcPr>
            <w:tcW w:w="1089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</w:tr>
      <w:tr w:rsidR="00F06F71">
        <w:trPr>
          <w:jc w:val="center"/>
        </w:trPr>
        <w:tc>
          <w:tcPr>
            <w:tcW w:w="653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10.</w:t>
            </w:r>
          </w:p>
        </w:tc>
        <w:tc>
          <w:tcPr>
            <w:tcW w:w="1075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1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20.</w:t>
            </w:r>
          </w:p>
        </w:tc>
        <w:tc>
          <w:tcPr>
            <w:tcW w:w="1089" w:type="dxa"/>
          </w:tcPr>
          <w:p w:rsidR="00F06F71" w:rsidRDefault="00ED1D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</w:tr>
    </w:tbl>
    <w:p w:rsidR="00F06F71" w:rsidRDefault="00F06F7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06F71" w:rsidRDefault="00F06F7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06F71" w:rsidRDefault="00F06F7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06F71" w:rsidRDefault="00F06F7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06F71" w:rsidRDefault="00F06F7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06F71" w:rsidRDefault="00F06F7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06F71" w:rsidRDefault="00F06F7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06F71" w:rsidRDefault="00F06F7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06F71" w:rsidRDefault="00F06F7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06F71" w:rsidRDefault="00F06F7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06F71" w:rsidRDefault="00F06F7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06F71" w:rsidRDefault="00F06F7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06F71" w:rsidRDefault="00F06F7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06F71" w:rsidRDefault="00F06F7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06F71" w:rsidRDefault="00F06F7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06F71" w:rsidRDefault="00F06F7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06F71" w:rsidRDefault="00F06F7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06F71" w:rsidRDefault="00F06F7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06F71" w:rsidRDefault="00F06F7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06F71" w:rsidRDefault="00F06F7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06F71" w:rsidRDefault="00ED1DA3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Вариант 1.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Первый уровень – (1 б.)</w:t>
      </w: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Человек от животного отличается тем, что он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обладает совершенным слухом;  б</w:t>
      </w:r>
      <w:r w:rsidRPr="00ED1DA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обладает членораздельной речью;   </w:t>
      </w:r>
      <w:proofErr w:type="gramEnd"/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не зависит от природных условий;   г) имеет природные инстинкты.</w:t>
      </w: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 И человеку, и животному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свойственна</w:t>
      </w:r>
      <w:proofErr w:type="gramEnd"/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забота о потомстве;      б) самореализация;    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познавательная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деятельность; г)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удовая активность.</w:t>
      </w: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Верны ли следующие суждения о человеке?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Человек остается частью природного мира.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B. Человек развивается в процессе социальной и культурной эволюции.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верно только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    б) верно только А;     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верны оба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суждения;   г) оба суждения не верны.</w:t>
      </w: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4. К потребностям человека, порожденным обществом, относится потребность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End"/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сохранении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здоровья;        б) нормальном теплообмене;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физической активности  </w:t>
      </w:r>
      <w:r w:rsidRPr="00ED1D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ED1DA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трудовой деятельности.</w:t>
      </w:r>
      <w:proofErr w:type="gramEnd"/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5. К практической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деятельности относится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познание законов природы;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сочинение музыки;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формирование религиозных представлений о мире;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ED1DA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производство материальных благ.</w:t>
      </w: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Общее в деятельности изобретателей и писателей является то, что она является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материальной;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практической;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творческой;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предметной.</w:t>
      </w: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Единичный представитель человеческого рода называется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творцом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индивидуальностью;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личностью;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индивидом;</w:t>
      </w: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8.Что из ниже перечисленного характеризует человека как личность?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особенности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внешности;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социальный статус;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принадлежность к виду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Homo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sapiens;г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прямая походка.</w:t>
      </w: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Социализация личности – это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усвоение не социального опыта;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усвоение социального опыта, накопленного человечеством;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общение с окружающими;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переход из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одной социальной группы в другую.</w:t>
      </w: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В процессе жизни человек формируется как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личность;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индивид;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биологическая особь;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особый генотип.</w:t>
      </w: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</w:rPr>
        <w:t xml:space="preserve">2 уровень - </w:t>
      </w: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(1 б.)</w:t>
      </w: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Укажите слова, которые пропущены в определениях: 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1.      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Обществ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о-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это сложная 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динамическая система, включающая в себя в качестве подсистем … общественной жизни.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2.      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… , или материально-производственная сфера – это область общественной жизни, связанная с деятельностью человека по производству, распределению, обмену, потреблению м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атериальных благ, материальных условий жизни людей.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3.      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…  сфер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а-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это область общественной жизни, связанная, со специализированным духовным производством, с функционированием социальных институтов. В рамках, которых создаются и распространяются духовны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е ценности.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4.      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…  мобильность – перемещения вниз, вверх или по гори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softHyphen/>
        <w:t>зонтали, которые происходят у каждого человека независимо от других.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5.      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Пути, по которым происходит перемещение людей из одних социальных гру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пп в др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угие, называют каналами соци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альной мобильности, или социальными «…».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 xml:space="preserve">3 уровень </w:t>
      </w:r>
      <w:proofErr w:type="gramStart"/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1 б.)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Допишите недостающие понятия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1.Антропосоциогенез объединяет два процесса:</w:t>
      </w:r>
    </w:p>
    <w:p w:rsidR="00F06F71" w:rsidRDefault="00ED1DA3">
      <w:pPr>
        <w:pStyle w:val="af5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Антропогенез – становление человека;</w:t>
      </w:r>
    </w:p>
    <w:p w:rsidR="00F06F71" w:rsidRDefault="00ED1DA3">
      <w:pPr>
        <w:pStyle w:val="af5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…………………………………………..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2. Брачные связи, в зависимости от того, как они осуществляются –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внутри одной группы особей или вне нее, называются:</w:t>
      </w:r>
    </w:p>
    <w:p w:rsidR="00F06F71" w:rsidRDefault="00ED1DA3">
      <w:pPr>
        <w:pStyle w:val="af5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Эндогамия;</w:t>
      </w:r>
    </w:p>
    <w:p w:rsidR="00F06F71" w:rsidRDefault="00ED1DA3">
      <w:pPr>
        <w:pStyle w:val="af5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………………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3. В зависимости от результатов деятельность подразделяется 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на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:</w:t>
      </w:r>
    </w:p>
    <w:p w:rsidR="00F06F71" w:rsidRDefault="00ED1DA3">
      <w:pPr>
        <w:pStyle w:val="af5"/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Созидательную;</w:t>
      </w:r>
    </w:p>
    <w:p w:rsidR="00F06F71" w:rsidRDefault="00ED1DA3">
      <w:pPr>
        <w:pStyle w:val="af5"/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…………………………….</w:t>
      </w: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4 уровень -  (2 б.)</w:t>
      </w:r>
    </w:p>
    <w:p w:rsidR="00F06F71" w:rsidRDefault="00ED1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Установите соответствие между функциями государства:</w:t>
      </w:r>
    </w:p>
    <w:p w:rsidR="00F06F71" w:rsidRDefault="00F06F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f3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45"/>
        <w:gridCol w:w="2265"/>
      </w:tblGrid>
      <w:tr w:rsidR="00F06F71">
        <w:tc>
          <w:tcPr>
            <w:tcW w:w="6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Основное предназначение 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Функции государства</w:t>
            </w:r>
          </w:p>
        </w:tc>
      </w:tr>
      <w:tr w:rsidR="00F06F71">
        <w:tc>
          <w:tcPr>
            <w:tcW w:w="63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Style w:val="a6"/>
                <w:rFonts w:ascii="Times New Roman" w:eastAsia="SimSu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Поддержание обороноспособности страны</w:t>
            </w:r>
          </w:p>
          <w:p w:rsidR="00F06F71" w:rsidRDefault="00ED1DA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Б).</w:t>
            </w:r>
            <w:r>
              <w:rPr>
                <w:rStyle w:val="10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Style w:val="a6"/>
                <w:rFonts w:ascii="Times New Roman" w:eastAsia="SimSu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Защита прав и свобод</w:t>
            </w:r>
          </w:p>
          <w:p w:rsidR="00F06F71" w:rsidRDefault="00ED1DA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 Сотрудничество с другими государствами</w:t>
            </w:r>
          </w:p>
          <w:p w:rsidR="00F06F71" w:rsidRDefault="00ED1DA3">
            <w:pPr>
              <w:shd w:val="clear" w:color="auto" w:fill="FFFFFF"/>
              <w:spacing w:after="0" w:line="240" w:lineRule="auto"/>
              <w:jc w:val="both"/>
              <w:rPr>
                <w:rStyle w:val="a6"/>
                <w:rFonts w:ascii="Times New Roman" w:eastAsia="SimSu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r>
              <w:rPr>
                <w:rStyle w:val="a6"/>
                <w:rFonts w:ascii="Times New Roman" w:eastAsia="SimSu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Социальная защита</w:t>
            </w:r>
          </w:p>
          <w:p w:rsidR="00F06F71" w:rsidRDefault="00ED1DA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Д)</w:t>
            </w:r>
            <w:r>
              <w:rPr>
                <w:rStyle w:val="10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Style w:val="a6"/>
                <w:rFonts w:ascii="Times New Roman" w:eastAsia="SimSu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Правопорядок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  <w:p w:rsidR="00F06F71" w:rsidRDefault="00ED1DA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Е) </w:t>
            </w:r>
            <w:r>
              <w:rPr>
                <w:rStyle w:val="a6"/>
                <w:rFonts w:ascii="Times New Roman" w:eastAsia="SimSu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Защита национальных интересов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2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  внутренние </w:t>
            </w:r>
          </w:p>
          <w:p w:rsidR="00F06F71" w:rsidRDefault="00ED1DA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  внешние </w:t>
            </w:r>
          </w:p>
        </w:tc>
      </w:tr>
    </w:tbl>
    <w:p w:rsidR="00F06F71" w:rsidRDefault="00F06F71">
      <w:pPr>
        <w:shd w:val="clear" w:color="auto" w:fill="FFFFFF"/>
        <w:spacing w:before="100" w:beforeAutospacing="1" w:after="100" w:afterAutospacing="1" w:line="273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06F71" w:rsidRDefault="00ED1DA3">
      <w:pPr>
        <w:shd w:val="clear" w:color="auto" w:fill="FFFFFF"/>
        <w:spacing w:before="100" w:beforeAutospacing="1" w:after="100" w:afterAutospacing="1" w:line="273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F06F71" w:rsidRDefault="00ED1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Вариант 2.</w:t>
      </w:r>
    </w:p>
    <w:p w:rsidR="00F06F71" w:rsidRDefault="00ED1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Первый уровень – (1 б.)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Все, что создано человеком, в своей совокупности называется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обществом;   б) культурой;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искусством;   г) наукой.</w:t>
      </w: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 Все виды производственной, общественной и духовной деятельности человека и общества, а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также их результаты в совокупности можно назвать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экономикой;    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культурой;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мировоззрением;  г) нет правильного ответа</w:t>
      </w: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Под культурой в наиболее общем смысле понимается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вся преобразовательная деятельность человека;    б) уровень воспитанности;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производство и применение орудий труда;  г) следование правилам этикета.</w:t>
      </w: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4. Существование культуры невозможно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без</w:t>
      </w:r>
      <w:proofErr w:type="gramEnd"/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государственных учреждений, ведающих делами культуры;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мократического государственного устройства;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государственного финансирования культурных мероприятий;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культурных традиций и их преемственности.</w:t>
      </w: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5. Из нижеперечисленного списка выберите то, что относится к духовной сфере жизни общества. Запишите вариа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нты ответов.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школа;   б) массовая культура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классы и социальные группы;  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наука.</w:t>
      </w: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Массовая культура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является продуктом тоталитарных обществ с их стремлением к контролю, в том числе и средствами культуры;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сопровождает всю историю человечества;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появилась с развитием средств массовой информации; 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зародилась в Древнем Риме как зрелище для народа.</w:t>
      </w: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Культура, произведения которой рассчитаны на круг знатоков, называется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элитарной.    б) национальной;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массовой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  г) нет верного ответа</w:t>
      </w: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Комиксы являются частью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национальной культуры;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элитарной культуры;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массовой культуры;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народной культуры.</w:t>
      </w: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Термин «поп-культура» является синонимом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массовой культуры;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национальной культуры;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элитарной культуры;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народной культуры.</w:t>
      </w: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Какие из указанных примеров относятся к произведениям народной культуры?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школьные романсы;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б) исторический роман;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школьные анекдоты;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национальной культуры;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</w:rPr>
        <w:t xml:space="preserve">2 уровень - </w:t>
      </w: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(1 б.)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Укажите слова, которые пропущены в определениях: </w:t>
      </w:r>
    </w:p>
    <w:p w:rsidR="00F06F71" w:rsidRDefault="00ED1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Предприятие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это самостоятельный хозяйствующий субъект, созданный предпринимателем или объединением …….. для производства продукции, выполнения работ и оказания услуг в целях удовлетворения общественных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потребностей и получения прибыли.</w:t>
      </w:r>
    </w:p>
    <w:p w:rsidR="00F06F71" w:rsidRDefault="00ED1D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Социальная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 структура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(от лат.</w:t>
      </w: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structure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— строение, распо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ложение, порядок) общества — строение ……… в целом, совокупность взаимосвязанных и взаимодействующих соци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альных групп, а также отношения между ними.</w:t>
      </w:r>
    </w:p>
    <w:p w:rsidR="00F06F71" w:rsidRDefault="00ED1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Cs/>
          <w:sz w:val="24"/>
          <w:szCs w:val="24"/>
        </w:rPr>
        <w:t>Род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—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 это основанное на кровном родстве объединение людей, ведущих общую хозяйственную деятельность, говорящих на одном языке и соблюдающих общие …….. нормы.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06F71" w:rsidRDefault="00ED1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333333"/>
          <w:sz w:val="24"/>
          <w:szCs w:val="24"/>
          <w:shd w:val="clear" w:color="auto" w:fill="FFFFFF"/>
        </w:rPr>
        <w:t>………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— это экономическая система, где основные решения относительно производства, распределения и по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требления товаров и услуг принимаются на основе свободного взаимодействия участников рынка — производителей и потребителей.</w:t>
      </w:r>
    </w:p>
    <w:p w:rsidR="00F06F71" w:rsidRDefault="00ED1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Эгалитаризм</w:t>
      </w:r>
      <w:r>
        <w:rPr>
          <w:rFonts w:ascii="Times New Roman" w:eastAsia="Calibri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— </w:t>
      </w:r>
      <w:r>
        <w:rPr>
          <w:rFonts w:ascii="Times New Roman" w:eastAsia="Calibri" w:hAnsi="Times New Roman" w:cs="Times New Roman"/>
          <w:bCs/>
          <w:color w:val="333333"/>
          <w:sz w:val="24"/>
          <w:szCs w:val="24"/>
          <w:shd w:val="clear" w:color="auto" w:fill="FFFFFF"/>
        </w:rPr>
        <w:t>концепция, в основе которой лежит идея создания общества с равными политическими</w:t>
      </w:r>
      <w:proofErr w:type="gramStart"/>
      <w:r>
        <w:rPr>
          <w:rFonts w:ascii="Times New Roman" w:eastAsia="Calibri" w:hAnsi="Times New Roman" w:cs="Times New Roman"/>
          <w:bCs/>
          <w:color w:val="333333"/>
          <w:sz w:val="24"/>
          <w:szCs w:val="24"/>
          <w:shd w:val="clear" w:color="auto" w:fill="FFFFFF"/>
        </w:rPr>
        <w:t>, ………..</w:t>
      </w:r>
      <w:proofErr w:type="gramEnd"/>
      <w:r>
        <w:rPr>
          <w:rFonts w:ascii="Times New Roman" w:eastAsia="Calibri" w:hAnsi="Times New Roman" w:cs="Times New Roman"/>
          <w:bCs/>
          <w:color w:val="333333"/>
          <w:sz w:val="24"/>
          <w:szCs w:val="24"/>
          <w:shd w:val="clear" w:color="auto" w:fill="FFFFFF"/>
        </w:rPr>
        <w:t>и правовыми возможностями вс</w:t>
      </w:r>
      <w:r>
        <w:rPr>
          <w:rFonts w:ascii="Times New Roman" w:eastAsia="Calibri" w:hAnsi="Times New Roman" w:cs="Times New Roman"/>
          <w:bCs/>
          <w:color w:val="333333"/>
          <w:sz w:val="24"/>
          <w:szCs w:val="24"/>
          <w:shd w:val="clear" w:color="auto" w:fill="FFFFFF"/>
        </w:rPr>
        <w:t>ех членов этого общества.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3 уровень (1 б.)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Допишите недостающие понятия: 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Практическая деятельность бывает:</w:t>
      </w:r>
    </w:p>
    <w:p w:rsidR="00F06F71" w:rsidRDefault="00ED1DA3">
      <w:pPr>
        <w:pStyle w:val="af5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Материальная;</w:t>
      </w:r>
    </w:p>
    <w:p w:rsidR="00F06F71" w:rsidRDefault="00ED1DA3">
      <w:pPr>
        <w:pStyle w:val="af5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………………………. 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Различают два вида бытия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proofErr w:type="gramEnd"/>
    </w:p>
    <w:p w:rsidR="00F06F71" w:rsidRDefault="00ED1DA3">
      <w:pPr>
        <w:pStyle w:val="af5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 ;</w:t>
      </w:r>
    </w:p>
    <w:p w:rsidR="00F06F71" w:rsidRDefault="00ED1DA3">
      <w:pPr>
        <w:pStyle w:val="af5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Субъективное или идеальное бытие.</w:t>
      </w: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Антропосоциогенез</w:t>
      </w:r>
      <w:proofErr w:type="spell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объединяет два 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процесса:</w:t>
      </w:r>
    </w:p>
    <w:p w:rsidR="00F06F71" w:rsidRDefault="00ED1DA3">
      <w:pPr>
        <w:pStyle w:val="af5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Антропогенез – становление человека;</w:t>
      </w:r>
    </w:p>
    <w:p w:rsidR="00F06F71" w:rsidRDefault="00ED1DA3">
      <w:pPr>
        <w:pStyle w:val="af5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…………………………………………..</w:t>
      </w: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4 уровень -  (2 б.)</w:t>
      </w:r>
    </w:p>
    <w:p w:rsidR="00F06F71" w:rsidRDefault="00ED1D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Установите соответствие между понятием и определением</w:t>
      </w:r>
    </w:p>
    <w:p w:rsidR="00F06F71" w:rsidRDefault="00ED1D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tbl>
      <w:tblPr>
        <w:tblStyle w:val="af3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73"/>
        <w:gridCol w:w="4312"/>
      </w:tblGrid>
      <w:tr w:rsidR="00F06F71">
        <w:tc>
          <w:tcPr>
            <w:tcW w:w="5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F06F71" w:rsidRDefault="00ED1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Понятие</w:t>
            </w:r>
          </w:p>
        </w:tc>
        <w:tc>
          <w:tcPr>
            <w:tcW w:w="4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Определение</w:t>
            </w:r>
          </w:p>
        </w:tc>
      </w:tr>
      <w:tr w:rsidR="00F06F71">
        <w:tc>
          <w:tcPr>
            <w:tcW w:w="5379" w:type="dxa"/>
            <w:tcBorders>
              <w:top w:val="nil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А) Человек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1) становление общества.</w:t>
            </w:r>
          </w:p>
        </w:tc>
      </w:tr>
      <w:tr w:rsidR="00F06F71">
        <w:tc>
          <w:tcPr>
            <w:tcW w:w="5379" w:type="dxa"/>
            <w:tcBorders>
              <w:top w:val="nil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Б)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Социогенез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2) </w:t>
            </w:r>
            <w:r>
              <w:rPr>
                <w:rStyle w:val="a6"/>
                <w:rFonts w:ascii="Times New Roman" w:eastAsia="SimSu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представитель вида «Человек разумный»</w:t>
            </w:r>
            <w:r>
              <w:rPr>
                <w:rStyle w:val="a6"/>
                <w:rFonts w:ascii="Times New Roman" w:eastAsia="SimSu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(лат. </w:t>
            </w:r>
            <w:proofErr w:type="spellStart"/>
            <w:proofErr w:type="gramStart"/>
            <w:r>
              <w:rPr>
                <w:rStyle w:val="a6"/>
                <w:rFonts w:ascii="Times New Roman" w:eastAsia="SimSu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Homo</w:t>
            </w:r>
            <w:proofErr w:type="spellEnd"/>
            <w:r>
              <w:rPr>
                <w:rStyle w:val="a6"/>
                <w:rFonts w:ascii="Times New Roman" w:eastAsia="SimSu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a6"/>
                <w:rFonts w:ascii="Times New Roman" w:eastAsia="SimSu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sapiens</w:t>
            </w:r>
            <w:proofErr w:type="spellEnd"/>
            <w:r>
              <w:rPr>
                <w:rStyle w:val="a6"/>
                <w:rFonts w:ascii="Times New Roman" w:eastAsia="SimSu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, которое есть продукт биологической эволюции.</w:t>
            </w:r>
            <w:proofErr w:type="gramEnd"/>
          </w:p>
        </w:tc>
      </w:tr>
      <w:tr w:rsidR="00F06F71">
        <w:tc>
          <w:tcPr>
            <w:tcW w:w="5379" w:type="dxa"/>
            <w:tcBorders>
              <w:top w:val="nil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В) Общество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политическая форма устройства общества на определённой территории, суверенная форма публичной власти, обладающая аппаратом управления и принуждения.</w:t>
            </w:r>
          </w:p>
        </w:tc>
      </w:tr>
      <w:tr w:rsidR="00F06F71">
        <w:tc>
          <w:tcPr>
            <w:tcW w:w="5379" w:type="dxa"/>
            <w:tcBorders>
              <w:top w:val="nil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Г) Государство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a6"/>
                <w:rFonts w:ascii="Times New Roman" w:eastAsia="SimSu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4</w:t>
            </w:r>
            <w:r>
              <w:rPr>
                <w:rStyle w:val="a6"/>
                <w:rFonts w:ascii="Times New Roman" w:eastAsia="SimSun" w:hAnsi="Times New Roman" w:cs="Times New Roman"/>
                <w:bCs w:val="0"/>
                <w:sz w:val="24"/>
                <w:szCs w:val="24"/>
              </w:rPr>
              <w:t xml:space="preserve">) </w:t>
            </w:r>
            <w:r>
              <w:rPr>
                <w:rStyle w:val="a6"/>
                <w:rFonts w:ascii="Times New Roman" w:eastAsia="SimSu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Объединение людей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 по интересам, целям, общей деятельности. </w:t>
            </w:r>
          </w:p>
        </w:tc>
      </w:tr>
    </w:tbl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06F71" w:rsidRDefault="00ED1DA3">
      <w:pPr>
        <w:shd w:val="clear" w:color="auto" w:fill="FFFFFF"/>
        <w:spacing w:before="100" w:beforeAutospacing="1" w:after="100" w:afterAutospacing="1" w:line="273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Вариант 3.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Первый уровень – (1 б.)</w:t>
      </w:r>
    </w:p>
    <w:p w:rsidR="00F06F71" w:rsidRDefault="00ED1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1.Создание художественных образов обязательно присуще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искусству;            б) творчеству;          в) образованию;             г) науке.</w:t>
      </w: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2.Отражение 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преобразование действительности в художественных образах лежит в основе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творчества;         б) науки;         в) образования;      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искусства.</w:t>
      </w: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3.Искусство как вид человеческой деятельности характеризуется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правдоподобностью результатов;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создание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художественных образов;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ясностью и целостностью выражения;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созданием материальных ценностей;</w:t>
      </w: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4.Для художественного творчества обязательно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(-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а)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работа в творческом коллективе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;;</w:t>
      </w:r>
      <w:proofErr w:type="gramEnd"/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простота формы произведения;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стремление к точному отражению 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йствительности;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использование образно-символических средств.</w:t>
      </w: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5.Закончите следующую фразу: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«Художественное творчество, проявляющееся в архитектуре, живописи, литературе, музыке, танцах, постановках кино и театра, называют __________________».</w:t>
      </w:r>
      <w:proofErr w:type="gramEnd"/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Челове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 от животного отличается тем, что он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обладает совершенным слухом;  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обладает членораздельной речью;   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не зависит от природных условий;   г) имеет природные инстинкты.</w:t>
      </w: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7.Все, что создано человеком, в своей совокупности называется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обществом;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б) в) искусством;    в) наукой;       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культурой.</w:t>
      </w: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Верны ли следующие суждения о массовой культуре?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Коммерциализация массовой культуры позволяет ее творцам не учитывать в своей деятельности вкусы и запросы массовой аудитории.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массовой культуре произведения литературы, живописи кинематографа рассматриваются, прежде всего, как предметы потребления, приносящие при продаже прибыль.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верно только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верно только Б    в) верны оба суждения   г) оба неверны</w:t>
      </w: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Какая из черт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отличает религию как феномен культуры?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Описание и объяснение природных и социальных явлений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Утверждение идеи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сотворенности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мира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Достоверное долгосрочное прогнозирование развития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Утверждение культурного досуга.</w:t>
      </w:r>
    </w:p>
    <w:p w:rsidR="00F06F71" w:rsidRDefault="00F06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Выберите определение, соотве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тствующее понятию «мораль»: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Узаконенная справедливость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Совершенство, высшая цель человеческих стремлений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Форма нормативно-оценочной ориентированности индивида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Осознанная потребность личности действовать в соответствии со своими ценностными орие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нтациями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</w:rPr>
        <w:t xml:space="preserve">2 уровень - </w:t>
      </w: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(1 б.)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Укажите слова, которые пропущены в определениях: </w:t>
      </w:r>
    </w:p>
    <w:p w:rsidR="00F06F71" w:rsidRDefault="00ED1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1.</w:t>
      </w:r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Реформ</w:t>
      </w:r>
      <w:proofErr w:type="gramStart"/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-</w:t>
      </w:r>
      <w:proofErr w:type="gramEnd"/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изменение правил в сфере человеческой жизни, не затрагивающее ……….основ, или преобразование, вводимое законодательным путём.</w:t>
      </w:r>
    </w:p>
    <w:p w:rsidR="00F06F71" w:rsidRDefault="00ED1DA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bCs/>
          <w:color w:val="333333"/>
          <w:sz w:val="24"/>
          <w:szCs w:val="24"/>
          <w:shd w:val="clear" w:color="auto" w:fill="FFFFFF"/>
        </w:rPr>
        <w:t>……….</w:t>
      </w:r>
      <w:r>
        <w:rPr>
          <w:rFonts w:ascii="Times New Roman" w:eastAsia="Calibri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— это </w:t>
      </w:r>
      <w:r>
        <w:rPr>
          <w:rFonts w:ascii="Times New Roman" w:eastAsia="Calibri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система действий и </w:t>
      </w:r>
      <w:r>
        <w:rPr>
          <w:rFonts w:ascii="Times New Roman" w:eastAsia="Calibri" w:hAnsi="Times New Roman" w:cs="Times New Roman"/>
          <w:bCs/>
          <w:color w:val="333333"/>
          <w:sz w:val="24"/>
          <w:szCs w:val="24"/>
          <w:shd w:val="clear" w:color="auto" w:fill="FFFFFF"/>
        </w:rPr>
        <w:t>взаимодействий субъектов в рамках политической системы общества по поводу реализации, распределения власти или в рамках около властных отношений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. </w:t>
      </w:r>
    </w:p>
    <w:p w:rsidR="00F06F71" w:rsidRDefault="00ED1DA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bCs/>
          <w:color w:val="333333"/>
          <w:sz w:val="24"/>
          <w:szCs w:val="24"/>
          <w:shd w:val="clear" w:color="auto" w:fill="FFFFFF"/>
        </w:rPr>
        <w:t>Социальная общность</w:t>
      </w:r>
      <w:r>
        <w:rPr>
          <w:rFonts w:ascii="Times New Roman" w:eastAsia="Calibri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— 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это совокупность людей, объединённых устойчивыми социальными связями, общими интерес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ами, ……… или условиями жизни, которые влияют на поведение и мышление членов общности. </w:t>
      </w:r>
    </w:p>
    <w:p w:rsidR="00F06F71" w:rsidRDefault="00ED1DA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333333"/>
          <w:sz w:val="24"/>
          <w:szCs w:val="24"/>
          <w:shd w:val="clear" w:color="auto" w:fill="FFFFFF"/>
        </w:rPr>
        <w:t>……….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— это товары и услуги, которые бесплатны и доступны всем гражданам, созданы за счёт государственного финансирования. </w:t>
      </w:r>
    </w:p>
    <w:p w:rsidR="00F06F71" w:rsidRDefault="00ED1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К</w:t>
      </w:r>
      <w:r>
        <w:rPr>
          <w:rFonts w:ascii="Times New Roman" w:eastAsia="Calibri" w:hAnsi="Times New Roman" w:cs="Times New Roman"/>
          <w:bCs/>
          <w:color w:val="333333"/>
          <w:sz w:val="24"/>
          <w:szCs w:val="24"/>
          <w:shd w:val="clear" w:color="auto" w:fill="FFFFFF"/>
        </w:rPr>
        <w:t>онкурент</w:t>
      </w:r>
      <w:r>
        <w:rPr>
          <w:rFonts w:ascii="Times New Roman" w:eastAsia="Calibri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— это</w:t>
      </w:r>
      <w:r>
        <w:rPr>
          <w:rFonts w:ascii="Times New Roman" w:eastAsia="Calibri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bCs/>
          <w:color w:val="333333"/>
          <w:sz w:val="24"/>
          <w:szCs w:val="24"/>
          <w:shd w:val="clear" w:color="auto" w:fill="FFFFFF"/>
        </w:rPr>
        <w:t>лицо, группа лиц, фирма,</w:t>
      </w:r>
      <w:r>
        <w:rPr>
          <w:rFonts w:ascii="Times New Roman" w:eastAsia="Calibri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предприятие, ………. в достижении идентичных целей</w:t>
      </w:r>
      <w:r>
        <w:rPr>
          <w:rFonts w:ascii="Times New Roman" w:eastAsia="Calibri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, 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в стремлении обладать теми же ресурсами, благами, занимать положение на рынке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F06F71" w:rsidRDefault="00ED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3 уровень (1 б.)</w:t>
      </w:r>
    </w:p>
    <w:p w:rsidR="00F06F71" w:rsidRDefault="00ED1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Допишите недостающие понятия:</w:t>
      </w:r>
    </w:p>
    <w:p w:rsidR="00F06F71" w:rsidRDefault="00F06F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06F71" w:rsidRDefault="00ED1DA3">
      <w:pPr>
        <w:pStyle w:val="af5"/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Различают два вида общения:</w:t>
      </w:r>
    </w:p>
    <w:p w:rsidR="00F06F71" w:rsidRDefault="00ED1DA3">
      <w:pPr>
        <w:pStyle w:val="af5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Речевое общение;</w:t>
      </w:r>
    </w:p>
    <w:p w:rsidR="00F06F71" w:rsidRDefault="00ED1DA3">
      <w:pPr>
        <w:pStyle w:val="af5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………………….. .</w:t>
      </w:r>
    </w:p>
    <w:p w:rsidR="00F06F71" w:rsidRDefault="00F06F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06F71" w:rsidRDefault="00ED1DA3">
      <w:pPr>
        <w:pStyle w:val="af5"/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Ранними формами 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религии были:</w:t>
      </w:r>
    </w:p>
    <w:p w:rsidR="00F06F71" w:rsidRDefault="00ED1DA3">
      <w:pPr>
        <w:pStyle w:val="af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Анимизм;</w:t>
      </w:r>
    </w:p>
    <w:p w:rsidR="00F06F71" w:rsidRDefault="00ED1DA3">
      <w:pPr>
        <w:pStyle w:val="af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Шаманизм;</w:t>
      </w:r>
    </w:p>
    <w:p w:rsidR="00F06F71" w:rsidRDefault="00ED1DA3">
      <w:pPr>
        <w:pStyle w:val="af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Фетишизм;</w:t>
      </w:r>
    </w:p>
    <w:p w:rsidR="00F06F71" w:rsidRDefault="00ED1DA3">
      <w:pPr>
        <w:pStyle w:val="af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………………….. .</w:t>
      </w:r>
    </w:p>
    <w:p w:rsidR="00F06F71" w:rsidRDefault="00F06F71">
      <w:pPr>
        <w:pStyle w:val="af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06F71" w:rsidRDefault="00ED1DA3">
      <w:pPr>
        <w:pStyle w:val="af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3.В истории человечества выделяют следующие типы экономических систем:</w:t>
      </w:r>
    </w:p>
    <w:p w:rsidR="00F06F71" w:rsidRDefault="00ED1DA3">
      <w:pPr>
        <w:pStyle w:val="af5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……………… ;</w:t>
      </w:r>
    </w:p>
    <w:p w:rsidR="00F06F71" w:rsidRDefault="00ED1DA3">
      <w:pPr>
        <w:pStyle w:val="af5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Командная;</w:t>
      </w:r>
    </w:p>
    <w:p w:rsidR="00F06F71" w:rsidRDefault="00ED1DA3">
      <w:pPr>
        <w:pStyle w:val="af5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Рыночная;</w:t>
      </w:r>
    </w:p>
    <w:p w:rsidR="00F06F71" w:rsidRDefault="00ED1DA3">
      <w:pPr>
        <w:pStyle w:val="af5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Смешанная.</w:t>
      </w:r>
    </w:p>
    <w:p w:rsidR="00F06F71" w:rsidRDefault="00F06F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06F71" w:rsidRDefault="00ED1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4 уровень -  (2 б.)</w:t>
      </w:r>
    </w:p>
    <w:p w:rsidR="00F06F71" w:rsidRDefault="00ED1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Установите соответствие между примерами и видами наук: к каждой позиции, данной в первом столбце, подберите соответствующую позицию из второго столбца. </w:t>
      </w:r>
    </w:p>
    <w:p w:rsidR="00F06F71" w:rsidRDefault="00ED1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соответствие.</w:t>
      </w:r>
    </w:p>
    <w:p w:rsidR="00F06F71" w:rsidRDefault="00F06F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3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35"/>
        <w:gridCol w:w="3675"/>
      </w:tblGrid>
      <w:tr w:rsidR="00F06F71">
        <w:trPr>
          <w:jc w:val="center"/>
        </w:trPr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Примеры</w:t>
            </w:r>
          </w:p>
        </w:tc>
        <w:tc>
          <w:tcPr>
            <w:tcW w:w="3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Виды наук</w:t>
            </w:r>
          </w:p>
        </w:tc>
      </w:tr>
      <w:tr w:rsidR="00F06F71">
        <w:trPr>
          <w:jc w:val="center"/>
        </w:trPr>
        <w:tc>
          <w:tcPr>
            <w:tcW w:w="25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  Социология</w:t>
            </w:r>
          </w:p>
          <w:p w:rsidR="00F06F71" w:rsidRDefault="00ED1DA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  Философия</w:t>
            </w:r>
          </w:p>
          <w:p w:rsidR="00F06F71" w:rsidRDefault="00ED1DA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  Математика</w:t>
            </w:r>
          </w:p>
          <w:p w:rsidR="00F06F71" w:rsidRDefault="00ED1DA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  Астрономия</w:t>
            </w:r>
          </w:p>
          <w:p w:rsidR="00F06F71" w:rsidRDefault="00ED1DA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Информатика</w:t>
            </w:r>
          </w:p>
          <w:p w:rsidR="00F06F71" w:rsidRDefault="00ED1DA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Е) Электроника </w:t>
            </w:r>
          </w:p>
        </w:tc>
        <w:tc>
          <w:tcPr>
            <w:tcW w:w="36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  социально-гуманитарные</w:t>
            </w:r>
          </w:p>
          <w:p w:rsidR="00F06F71" w:rsidRDefault="00ED1DA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  естественные</w:t>
            </w:r>
          </w:p>
          <w:p w:rsidR="00F06F71" w:rsidRDefault="00ED1DA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  точные и технические</w:t>
            </w:r>
          </w:p>
          <w:p w:rsidR="00F06F71" w:rsidRDefault="00F06F7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06F71" w:rsidRDefault="00F06F71">
      <w:pPr>
        <w:shd w:val="clear" w:color="auto" w:fill="FFFFFF"/>
        <w:spacing w:before="100" w:beforeAutospacing="1" w:after="100" w:afterAutospacing="1" w:line="273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F71" w:rsidRDefault="00ED1DA3">
      <w:pPr>
        <w:shd w:val="clear" w:color="auto" w:fill="FFFFFF"/>
        <w:spacing w:before="100" w:beforeAutospacing="1" w:after="100" w:afterAutospacing="1" w:line="273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Эталон ответов  по «ОБЩЕСТВОЗНАНИЮ»:</w:t>
      </w:r>
    </w:p>
    <w:tbl>
      <w:tblPr>
        <w:tblW w:w="10642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5"/>
        <w:gridCol w:w="435"/>
        <w:gridCol w:w="360"/>
        <w:gridCol w:w="1843"/>
        <w:gridCol w:w="3969"/>
        <w:gridCol w:w="3406"/>
        <w:gridCol w:w="14"/>
      </w:tblGrid>
      <w:tr w:rsidR="00F06F71">
        <w:trPr>
          <w:jc w:val="center"/>
        </w:trPr>
        <w:tc>
          <w:tcPr>
            <w:tcW w:w="1064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Вариант 1.</w:t>
            </w:r>
          </w:p>
        </w:tc>
      </w:tr>
      <w:tr w:rsidR="00F06F71">
        <w:trPr>
          <w:gridAfter w:val="1"/>
          <w:wAfter w:w="14" w:type="dxa"/>
          <w:jc w:val="center"/>
        </w:trPr>
        <w:tc>
          <w:tcPr>
            <w:tcW w:w="1050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1уровень</w:t>
            </w:r>
          </w:p>
        </w:tc>
        <w:tc>
          <w:tcPr>
            <w:tcW w:w="2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2уровень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уровень</w:t>
            </w: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уровень</w:t>
            </w:r>
          </w:p>
        </w:tc>
      </w:tr>
      <w:tr w:rsidR="00F06F71">
        <w:trPr>
          <w:gridAfter w:val="1"/>
          <w:wAfter w:w="14" w:type="dxa"/>
          <w:jc w:val="center"/>
        </w:trPr>
        <w:tc>
          <w:tcPr>
            <w:tcW w:w="6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сферы</w:t>
            </w:r>
          </w:p>
        </w:tc>
        <w:tc>
          <w:tcPr>
            <w:tcW w:w="396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06F71" w:rsidRDefault="00ED1D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1.Социогенез – становление общества</w:t>
            </w:r>
          </w:p>
          <w:p w:rsidR="00F06F71" w:rsidRDefault="00ED1D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2.Экзогамия</w:t>
            </w:r>
          </w:p>
          <w:p w:rsidR="00F06F71" w:rsidRDefault="00ED1D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Разрушительную</w:t>
            </w:r>
          </w:p>
        </w:tc>
        <w:tc>
          <w:tcPr>
            <w:tcW w:w="34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Ответ:</w:t>
            </w:r>
          </w:p>
          <w:p w:rsidR="00F06F71" w:rsidRDefault="00ED1DA3">
            <w:pPr>
              <w:pStyle w:val="af5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1 -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Б, Г, Д.</w:t>
            </w:r>
          </w:p>
          <w:p w:rsidR="00F06F71" w:rsidRDefault="00ED1DA3">
            <w:pPr>
              <w:pStyle w:val="af5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2 -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В, Е.</w:t>
            </w:r>
          </w:p>
          <w:p w:rsidR="00F06F71" w:rsidRDefault="00F06F71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6F71">
        <w:trPr>
          <w:gridAfter w:val="1"/>
          <w:wAfter w:w="14" w:type="dxa"/>
          <w:jc w:val="center"/>
        </w:trPr>
        <w:tc>
          <w:tcPr>
            <w:tcW w:w="6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экономическая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6F71">
        <w:trPr>
          <w:gridAfter w:val="1"/>
          <w:wAfter w:w="14" w:type="dxa"/>
          <w:jc w:val="center"/>
        </w:trPr>
        <w:tc>
          <w:tcPr>
            <w:tcW w:w="6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духовная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6F71">
        <w:trPr>
          <w:gridAfter w:val="1"/>
          <w:wAfter w:w="14" w:type="dxa"/>
          <w:jc w:val="center"/>
        </w:trPr>
        <w:tc>
          <w:tcPr>
            <w:tcW w:w="6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6F71">
        <w:trPr>
          <w:gridAfter w:val="1"/>
          <w:wAfter w:w="14" w:type="dxa"/>
          <w:jc w:val="center"/>
        </w:trPr>
        <w:tc>
          <w:tcPr>
            <w:tcW w:w="6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84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лифтами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6F71">
        <w:trPr>
          <w:gridAfter w:val="1"/>
          <w:wAfter w:w="14" w:type="dxa"/>
          <w:jc w:val="center"/>
        </w:trPr>
        <w:tc>
          <w:tcPr>
            <w:tcW w:w="6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2203" w:type="dxa"/>
            <w:gridSpan w:val="2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F06F71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F06F71" w:rsidRDefault="00F06F71">
            <w:pPr>
              <w:shd w:val="clear" w:color="auto" w:fill="FFFFFF"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6F71">
        <w:trPr>
          <w:gridAfter w:val="1"/>
          <w:wAfter w:w="14" w:type="dxa"/>
          <w:jc w:val="center"/>
        </w:trPr>
        <w:tc>
          <w:tcPr>
            <w:tcW w:w="6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2203" w:type="dxa"/>
            <w:gridSpan w:val="2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6F71">
        <w:trPr>
          <w:gridAfter w:val="1"/>
          <w:wAfter w:w="14" w:type="dxa"/>
          <w:jc w:val="center"/>
        </w:trPr>
        <w:tc>
          <w:tcPr>
            <w:tcW w:w="6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2203" w:type="dxa"/>
            <w:gridSpan w:val="2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6F71">
        <w:trPr>
          <w:gridAfter w:val="1"/>
          <w:wAfter w:w="14" w:type="dxa"/>
          <w:jc w:val="center"/>
        </w:trPr>
        <w:tc>
          <w:tcPr>
            <w:tcW w:w="6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2203" w:type="dxa"/>
            <w:gridSpan w:val="2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6F71">
        <w:trPr>
          <w:gridAfter w:val="1"/>
          <w:wAfter w:w="14" w:type="dxa"/>
          <w:trHeight w:val="135"/>
          <w:jc w:val="center"/>
        </w:trPr>
        <w:tc>
          <w:tcPr>
            <w:tcW w:w="61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2203" w:type="dxa"/>
            <w:gridSpan w:val="2"/>
            <w:vMerge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06F71" w:rsidRDefault="00F06F71">
      <w:pPr>
        <w:suppressAutoHyphens/>
        <w:spacing w:before="100" w:beforeAutospacing="1" w:after="100" w:afterAutospacing="1" w:line="273" w:lineRule="auto"/>
        <w:rPr>
          <w:rFonts w:ascii="Calibri" w:eastAsia="Times New Roman" w:hAnsi="Calibri" w:cs="Times New Roman"/>
          <w:b/>
          <w:bCs/>
          <w:color w:val="FFFFFF"/>
          <w:sz w:val="24"/>
          <w:szCs w:val="24"/>
        </w:rPr>
      </w:pPr>
    </w:p>
    <w:tbl>
      <w:tblPr>
        <w:tblW w:w="948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0"/>
        <w:gridCol w:w="454"/>
        <w:gridCol w:w="350"/>
        <w:gridCol w:w="1986"/>
        <w:gridCol w:w="4123"/>
        <w:gridCol w:w="1977"/>
      </w:tblGrid>
      <w:tr w:rsidR="00F06F71">
        <w:trPr>
          <w:trHeight w:val="268"/>
          <w:jc w:val="center"/>
        </w:trPr>
        <w:tc>
          <w:tcPr>
            <w:tcW w:w="948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Вариант 2.</w:t>
            </w:r>
          </w:p>
        </w:tc>
      </w:tr>
      <w:tr w:rsidR="00F06F71">
        <w:trPr>
          <w:trHeight w:val="268"/>
          <w:jc w:val="center"/>
        </w:trPr>
        <w:tc>
          <w:tcPr>
            <w:tcW w:w="1044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1уровень</w:t>
            </w:r>
          </w:p>
        </w:tc>
        <w:tc>
          <w:tcPr>
            <w:tcW w:w="23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2уровень</w:t>
            </w:r>
          </w:p>
        </w:tc>
        <w:tc>
          <w:tcPr>
            <w:tcW w:w="4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уровень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уровень</w:t>
            </w:r>
          </w:p>
        </w:tc>
      </w:tr>
      <w:tr w:rsidR="00F06F71">
        <w:trPr>
          <w:trHeight w:val="268"/>
          <w:jc w:val="center"/>
        </w:trPr>
        <w:tc>
          <w:tcPr>
            <w:tcW w:w="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3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предпринимателей</w:t>
            </w:r>
          </w:p>
        </w:tc>
        <w:tc>
          <w:tcPr>
            <w:tcW w:w="412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after="0" w:line="27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Социальная </w:t>
            </w:r>
          </w:p>
          <w:p w:rsidR="00F06F71" w:rsidRDefault="00ED1DA3">
            <w:pPr>
              <w:suppressAutoHyphens/>
              <w:spacing w:after="0" w:line="274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Style w:val="a6"/>
                <w:rFonts w:ascii="Times New Roman" w:hAnsi="Times New Roman" w:cs="Times New Roman"/>
                <w:b w:val="0"/>
                <w:shd w:val="clear" w:color="auto" w:fill="FFFFFF"/>
              </w:rPr>
              <w:t>Объективное (или материальное) бытие</w:t>
            </w: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.</w:t>
            </w:r>
          </w:p>
          <w:p w:rsidR="00F06F71" w:rsidRDefault="00ED1DA3">
            <w:pPr>
              <w:suppressAutoHyphens/>
              <w:spacing w:after="0" w:line="27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Социогенез</w:t>
            </w:r>
            <w:proofErr w:type="spellEnd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– становление общества</w:t>
            </w:r>
          </w:p>
          <w:p w:rsidR="00F06F71" w:rsidRDefault="00F06F71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Ответ: </w:t>
            </w:r>
          </w:p>
          <w:p w:rsidR="00F06F71" w:rsidRDefault="00ED1DA3">
            <w:pPr>
              <w:pStyle w:val="af5"/>
              <w:shd w:val="clear" w:color="auto" w:fill="FFFFFF"/>
              <w:spacing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-2</w:t>
            </w:r>
          </w:p>
          <w:p w:rsidR="00F06F71" w:rsidRDefault="00ED1DA3">
            <w:pPr>
              <w:pStyle w:val="af5"/>
              <w:shd w:val="clear" w:color="auto" w:fill="FFFFFF"/>
              <w:spacing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- 1</w:t>
            </w:r>
          </w:p>
          <w:p w:rsidR="00F06F71" w:rsidRDefault="00ED1DA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– 4</w:t>
            </w:r>
          </w:p>
          <w:p w:rsidR="00F06F71" w:rsidRDefault="00ED1DA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 -3</w:t>
            </w:r>
          </w:p>
          <w:p w:rsidR="00F06F71" w:rsidRDefault="00F06F71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6F71">
        <w:trPr>
          <w:trHeight w:val="268"/>
          <w:jc w:val="center"/>
        </w:trPr>
        <w:tc>
          <w:tcPr>
            <w:tcW w:w="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3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общества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6F71">
        <w:trPr>
          <w:trHeight w:val="268"/>
          <w:jc w:val="center"/>
        </w:trPr>
        <w:tc>
          <w:tcPr>
            <w:tcW w:w="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3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социальные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6F71">
        <w:trPr>
          <w:trHeight w:val="503"/>
          <w:jc w:val="center"/>
        </w:trPr>
        <w:tc>
          <w:tcPr>
            <w:tcW w:w="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3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рыночная экономика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6F71">
        <w:trPr>
          <w:trHeight w:val="268"/>
          <w:jc w:val="center"/>
        </w:trPr>
        <w:tc>
          <w:tcPr>
            <w:tcW w:w="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3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98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экономическими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6F71">
        <w:trPr>
          <w:trHeight w:val="268"/>
          <w:jc w:val="center"/>
        </w:trPr>
        <w:tc>
          <w:tcPr>
            <w:tcW w:w="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2336" w:type="dxa"/>
            <w:gridSpan w:val="2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F06F71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2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F06F71" w:rsidRDefault="00F06F71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6F71">
        <w:trPr>
          <w:trHeight w:val="268"/>
          <w:jc w:val="center"/>
        </w:trPr>
        <w:tc>
          <w:tcPr>
            <w:tcW w:w="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6F71">
        <w:trPr>
          <w:trHeight w:val="268"/>
          <w:jc w:val="center"/>
        </w:trPr>
        <w:tc>
          <w:tcPr>
            <w:tcW w:w="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6F71">
        <w:trPr>
          <w:trHeight w:val="268"/>
          <w:jc w:val="center"/>
        </w:trPr>
        <w:tc>
          <w:tcPr>
            <w:tcW w:w="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6F71">
        <w:trPr>
          <w:trHeight w:val="279"/>
          <w:jc w:val="center"/>
        </w:trPr>
        <w:tc>
          <w:tcPr>
            <w:tcW w:w="590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5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06F71" w:rsidRDefault="00F06F71">
      <w:pPr>
        <w:suppressAutoHyphens/>
        <w:spacing w:before="100" w:beforeAutospacing="1" w:after="100" w:afterAutospacing="1" w:line="273" w:lineRule="auto"/>
        <w:rPr>
          <w:rFonts w:ascii="Calibri" w:eastAsia="Times New Roman" w:hAnsi="Calibri" w:cs="Times New Roman"/>
          <w:b/>
          <w:bCs/>
          <w:color w:val="FFFFFF"/>
          <w:sz w:val="24"/>
          <w:szCs w:val="24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5"/>
        <w:gridCol w:w="1430"/>
        <w:gridCol w:w="440"/>
        <w:gridCol w:w="2444"/>
        <w:gridCol w:w="3234"/>
        <w:gridCol w:w="1362"/>
      </w:tblGrid>
      <w:tr w:rsidR="00F06F71">
        <w:trPr>
          <w:jc w:val="center"/>
        </w:trPr>
        <w:tc>
          <w:tcPr>
            <w:tcW w:w="10209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Вариант 3.</w:t>
            </w:r>
          </w:p>
        </w:tc>
      </w:tr>
      <w:tr w:rsidR="00F06F71">
        <w:trPr>
          <w:jc w:val="center"/>
        </w:trPr>
        <w:tc>
          <w:tcPr>
            <w:tcW w:w="2004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1уровень</w:t>
            </w:r>
          </w:p>
        </w:tc>
        <w:tc>
          <w:tcPr>
            <w:tcW w:w="30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2уровень</w:t>
            </w:r>
          </w:p>
        </w:tc>
        <w:tc>
          <w:tcPr>
            <w:tcW w:w="3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уровень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уровень</w:t>
            </w:r>
          </w:p>
        </w:tc>
      </w:tr>
      <w:tr w:rsidR="00F06F71">
        <w:trPr>
          <w:jc w:val="center"/>
        </w:trPr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9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4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9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функциональных</w:t>
            </w:r>
          </w:p>
        </w:tc>
        <w:tc>
          <w:tcPr>
            <w:tcW w:w="364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06F71" w:rsidRDefault="00ED1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Неречевое общение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Тотемизм</w:t>
            </w:r>
          </w:p>
          <w:p w:rsidR="00F06F71" w:rsidRDefault="00ED1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Традиционная</w:t>
            </w:r>
          </w:p>
        </w:tc>
        <w:tc>
          <w:tcPr>
            <w:tcW w:w="147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Ответ: </w:t>
            </w:r>
          </w:p>
          <w:p w:rsidR="00F06F71" w:rsidRDefault="00ED1DA3">
            <w:pPr>
              <w:pStyle w:val="af5"/>
              <w:shd w:val="clear" w:color="auto" w:fill="FFFFFF"/>
              <w:spacing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- А, Б</w:t>
            </w:r>
          </w:p>
          <w:p w:rsidR="00F06F71" w:rsidRDefault="00ED1DA3">
            <w:pPr>
              <w:pStyle w:val="af5"/>
              <w:shd w:val="clear" w:color="auto" w:fill="FFFFFF"/>
              <w:spacing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- В.Г.</w:t>
            </w:r>
          </w:p>
          <w:p w:rsidR="00F06F71" w:rsidRDefault="00ED1DA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-.Д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6F71" w:rsidRDefault="00F06F71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6F71">
        <w:trPr>
          <w:jc w:val="center"/>
        </w:trPr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9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4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9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политическое поведение</w:t>
            </w:r>
          </w:p>
        </w:tc>
        <w:tc>
          <w:tcPr>
            <w:tcW w:w="364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6F71">
        <w:trPr>
          <w:jc w:val="center"/>
        </w:trPr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9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4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9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целями</w:t>
            </w:r>
          </w:p>
        </w:tc>
        <w:tc>
          <w:tcPr>
            <w:tcW w:w="364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6F71">
        <w:trPr>
          <w:jc w:val="center"/>
        </w:trPr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9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4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9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Общественные блага</w:t>
            </w:r>
          </w:p>
        </w:tc>
        <w:tc>
          <w:tcPr>
            <w:tcW w:w="364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6F71">
        <w:trPr>
          <w:jc w:val="center"/>
        </w:trPr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9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Искусство</w:t>
            </w:r>
          </w:p>
        </w:tc>
        <w:tc>
          <w:tcPr>
            <w:tcW w:w="4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259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соперничающие</w:t>
            </w:r>
          </w:p>
        </w:tc>
        <w:tc>
          <w:tcPr>
            <w:tcW w:w="364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6F71">
        <w:trPr>
          <w:jc w:val="center"/>
        </w:trPr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9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3091" w:type="dxa"/>
            <w:gridSpan w:val="2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F06F71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F06F71" w:rsidRDefault="00F06F71">
            <w:pPr>
              <w:shd w:val="clear" w:color="auto" w:fill="FFFFFF"/>
              <w:spacing w:before="100" w:beforeAutospacing="1" w:after="100" w:afterAutospacing="1"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6F71">
        <w:trPr>
          <w:jc w:val="center"/>
        </w:trPr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49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3091" w:type="dxa"/>
            <w:gridSpan w:val="2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6F71">
        <w:trPr>
          <w:jc w:val="center"/>
        </w:trPr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9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3091" w:type="dxa"/>
            <w:gridSpan w:val="2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6F71">
        <w:trPr>
          <w:jc w:val="center"/>
        </w:trPr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49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3091" w:type="dxa"/>
            <w:gridSpan w:val="2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6F71">
        <w:trPr>
          <w:jc w:val="center"/>
        </w:trPr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9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F71" w:rsidRDefault="00ED1DA3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3091" w:type="dxa"/>
            <w:gridSpan w:val="2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6F71" w:rsidRDefault="00F06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06F71" w:rsidRDefault="00F06F71">
      <w:pPr>
        <w:tabs>
          <w:tab w:val="left" w:pos="0"/>
        </w:tabs>
        <w:rPr>
          <w:b/>
          <w:u w:val="single"/>
        </w:rPr>
      </w:pPr>
    </w:p>
    <w:p w:rsidR="00F06F71" w:rsidRDefault="00F06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06F71" w:rsidSect="00F06F71">
      <w:footerReference w:type="default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F71" w:rsidRDefault="00ED1DA3">
      <w:pPr>
        <w:spacing w:line="240" w:lineRule="auto"/>
      </w:pPr>
      <w:r>
        <w:separator/>
      </w:r>
    </w:p>
  </w:endnote>
  <w:endnote w:type="continuationSeparator" w:id="0">
    <w:p w:rsidR="00F06F71" w:rsidRDefault="00ED1DA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Quattrocento Sans">
    <w:altName w:val="Segoe Print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38154"/>
      <w:docPartObj>
        <w:docPartGallery w:val="Page Numbers (Bottom of Page)"/>
        <w:docPartUnique/>
      </w:docPartObj>
    </w:sdtPr>
    <w:sdtContent>
      <w:p w:rsidR="00ED1DA3" w:rsidRDefault="00ED1DA3">
        <w:pPr>
          <w:pStyle w:val="af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F06F71" w:rsidRDefault="00F06F71">
    <w:pPr>
      <w:pStyle w:val="ab"/>
      <w:spacing w:line="14" w:lineRule="auto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F71" w:rsidRDefault="00F06F71">
    <w:pPr>
      <w:pStyle w:val="af"/>
    </w:pPr>
  </w:p>
  <w:p w:rsidR="00F06F71" w:rsidRDefault="00F06F71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F71" w:rsidRDefault="00F06F71">
    <w:pPr>
      <w:pStyle w:val="af"/>
    </w:pPr>
  </w:p>
  <w:p w:rsidR="00F06F71" w:rsidRDefault="00F06F71">
    <w:pPr>
      <w:pStyle w:val="af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F71" w:rsidRDefault="00F06F71">
    <w:pPr>
      <w:pStyle w:val="ab"/>
      <w:spacing w:line="14" w:lineRule="auto"/>
      <w:rPr>
        <w:sz w:val="20"/>
      </w:rPr>
    </w:pPr>
    <w:r w:rsidRPr="00F06F71">
      <w:rPr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style="position:absolute;margin-left:771.1pt;margin-top:534.2pt;width:17.3pt;height:13.05pt;z-index:-251656192;mso-position-horizontal-relative:page;mso-position-vertical-relative:page;mso-width-relative:page;mso-height-relative:page" o:gfxdata="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YUopAtwAAAAPAQAADwAAAAAAAAABACAAAAAiAAAAZHJz&#10;L2Rvd25yZXYueG1sUEsBAhQAFAAAAAgAh07iQBZTzIkAAgAAEQQAAA4AAAAAAAAAAQAgAAAAKwEA&#10;AGRycy9lMm9Eb2MueG1sUEsFBgAAAAAGAAYAWQEAAJ0FAAAAAA==&#10;" filled="f" stroked="f">
          <v:textbox inset="0,0,0,0">
            <w:txbxContent>
              <w:p w:rsidR="00F06F71" w:rsidRDefault="00F06F71">
                <w:pPr>
                  <w:spacing w:line="245" w:lineRule="exact"/>
                  <w:ind w:left="6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F71" w:rsidRDefault="00ED1DA3">
      <w:pPr>
        <w:spacing w:after="0"/>
      </w:pPr>
      <w:r>
        <w:separator/>
      </w:r>
    </w:p>
  </w:footnote>
  <w:footnote w:type="continuationSeparator" w:id="0">
    <w:p w:rsidR="00F06F71" w:rsidRDefault="00ED1DA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B34E6B3"/>
    <w:multiLevelType w:val="multilevel"/>
    <w:tmpl w:val="8B34E6B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>
    <w:nsid w:val="BBB19E9F"/>
    <w:multiLevelType w:val="multilevel"/>
    <w:tmpl w:val="BBB19E9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">
    <w:nsid w:val="040853D4"/>
    <w:multiLevelType w:val="multilevel"/>
    <w:tmpl w:val="040853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CA2573"/>
    <w:multiLevelType w:val="multilevel"/>
    <w:tmpl w:val="06CA25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1275E7"/>
    <w:multiLevelType w:val="multilevel"/>
    <w:tmpl w:val="0A1275E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C7567B"/>
    <w:multiLevelType w:val="multilevel"/>
    <w:tmpl w:val="1FC7567B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6">
    <w:nsid w:val="22752027"/>
    <w:multiLevelType w:val="multilevel"/>
    <w:tmpl w:val="227520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6025FB"/>
    <w:multiLevelType w:val="multilevel"/>
    <w:tmpl w:val="246025FB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>
    <w:nsid w:val="2C0320C7"/>
    <w:multiLevelType w:val="multilevel"/>
    <w:tmpl w:val="2C0320C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EA23325"/>
    <w:multiLevelType w:val="multilevel"/>
    <w:tmpl w:val="2EA233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B76669"/>
    <w:multiLevelType w:val="multilevel"/>
    <w:tmpl w:val="4FB76669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1">
    <w:nsid w:val="563D3698"/>
    <w:multiLevelType w:val="multilevel"/>
    <w:tmpl w:val="563D36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8A1150"/>
    <w:multiLevelType w:val="multilevel"/>
    <w:tmpl w:val="698A11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B75641"/>
    <w:multiLevelType w:val="multilevel"/>
    <w:tmpl w:val="74B756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240322"/>
    <w:multiLevelType w:val="multilevel"/>
    <w:tmpl w:val="77240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AD06DE"/>
    <w:multiLevelType w:val="multilevel"/>
    <w:tmpl w:val="7AAD06D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1"/>
  </w:num>
  <w:num w:numId="5">
    <w:abstractNumId w:val="0"/>
  </w:num>
  <w:num w:numId="6">
    <w:abstractNumId w:val="8"/>
  </w:num>
  <w:num w:numId="7">
    <w:abstractNumId w:val="4"/>
  </w:num>
  <w:num w:numId="8">
    <w:abstractNumId w:val="2"/>
  </w:num>
  <w:num w:numId="9">
    <w:abstractNumId w:val="9"/>
  </w:num>
  <w:num w:numId="10">
    <w:abstractNumId w:val="12"/>
  </w:num>
  <w:num w:numId="11">
    <w:abstractNumId w:val="6"/>
  </w:num>
  <w:num w:numId="12">
    <w:abstractNumId w:val="14"/>
  </w:num>
  <w:num w:numId="13">
    <w:abstractNumId w:val="3"/>
  </w:num>
  <w:num w:numId="14">
    <w:abstractNumId w:val="13"/>
  </w:num>
  <w:num w:numId="15">
    <w:abstractNumId w:val="11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  <o:shapelayout v:ext="edit">
      <o:idmap v:ext="edit" data="1,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83AE4"/>
    <w:rsid w:val="00015759"/>
    <w:rsid w:val="00027DCA"/>
    <w:rsid w:val="00056768"/>
    <w:rsid w:val="00083AA7"/>
    <w:rsid w:val="000A1215"/>
    <w:rsid w:val="000C3842"/>
    <w:rsid w:val="000F379A"/>
    <w:rsid w:val="001428F7"/>
    <w:rsid w:val="0016482E"/>
    <w:rsid w:val="001700DB"/>
    <w:rsid w:val="00186522"/>
    <w:rsid w:val="001A522B"/>
    <w:rsid w:val="001A5C1C"/>
    <w:rsid w:val="001B08AB"/>
    <w:rsid w:val="002502B4"/>
    <w:rsid w:val="00286F4A"/>
    <w:rsid w:val="0031162D"/>
    <w:rsid w:val="00334DB3"/>
    <w:rsid w:val="003507AB"/>
    <w:rsid w:val="003712B3"/>
    <w:rsid w:val="00374ADC"/>
    <w:rsid w:val="00402C63"/>
    <w:rsid w:val="00424073"/>
    <w:rsid w:val="00425A41"/>
    <w:rsid w:val="0044577B"/>
    <w:rsid w:val="005C6AFB"/>
    <w:rsid w:val="005D334D"/>
    <w:rsid w:val="00606E9F"/>
    <w:rsid w:val="00622032"/>
    <w:rsid w:val="00651BD6"/>
    <w:rsid w:val="00665CAD"/>
    <w:rsid w:val="0067599B"/>
    <w:rsid w:val="0068302E"/>
    <w:rsid w:val="006A0AC5"/>
    <w:rsid w:val="006C05A6"/>
    <w:rsid w:val="006F7FB5"/>
    <w:rsid w:val="00722E26"/>
    <w:rsid w:val="00751558"/>
    <w:rsid w:val="00755253"/>
    <w:rsid w:val="007A78BA"/>
    <w:rsid w:val="007B3E18"/>
    <w:rsid w:val="007B76EA"/>
    <w:rsid w:val="007D0145"/>
    <w:rsid w:val="007E1D6F"/>
    <w:rsid w:val="007E239A"/>
    <w:rsid w:val="007F0FDA"/>
    <w:rsid w:val="007F1634"/>
    <w:rsid w:val="00883AE4"/>
    <w:rsid w:val="0089057B"/>
    <w:rsid w:val="009B3860"/>
    <w:rsid w:val="009B5363"/>
    <w:rsid w:val="009C439C"/>
    <w:rsid w:val="00A13F6B"/>
    <w:rsid w:val="00A8122F"/>
    <w:rsid w:val="00A84544"/>
    <w:rsid w:val="00B20F62"/>
    <w:rsid w:val="00B36661"/>
    <w:rsid w:val="00B74F18"/>
    <w:rsid w:val="00B75AE3"/>
    <w:rsid w:val="00B83988"/>
    <w:rsid w:val="00B914E6"/>
    <w:rsid w:val="00BA2B79"/>
    <w:rsid w:val="00BC11F7"/>
    <w:rsid w:val="00BC32B8"/>
    <w:rsid w:val="00BD3F28"/>
    <w:rsid w:val="00C10333"/>
    <w:rsid w:val="00C258C2"/>
    <w:rsid w:val="00CD5508"/>
    <w:rsid w:val="00CE0ED3"/>
    <w:rsid w:val="00D15C51"/>
    <w:rsid w:val="00D73B7F"/>
    <w:rsid w:val="00E81EA0"/>
    <w:rsid w:val="00E86C9F"/>
    <w:rsid w:val="00ED1DA3"/>
    <w:rsid w:val="00F06F71"/>
    <w:rsid w:val="00F55CDE"/>
    <w:rsid w:val="00F6115F"/>
    <w:rsid w:val="00F94346"/>
    <w:rsid w:val="00FA09E1"/>
    <w:rsid w:val="00FE7E80"/>
    <w:rsid w:val="00FF7B9A"/>
    <w:rsid w:val="42DA6771"/>
    <w:rsid w:val="5C141B42"/>
    <w:rsid w:val="6CA95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 w:qFormat="1"/>
    <w:lsdException w:name="toc 2" w:semiHidden="0" w:uiPriority="39" w:unhideWhenUsed="0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0" w:unhideWhenUsed="0" w:qFormat="1"/>
    <w:lsdException w:name="Hyperlink" w:semiHidden="0" w:qFormat="1"/>
    <w:lsdException w:name="FollowedHyperlink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F7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rsid w:val="00F06F71"/>
    <w:pPr>
      <w:keepNext/>
      <w:spacing w:before="240" w:after="60" w:line="240" w:lineRule="auto"/>
      <w:outlineLvl w:val="0"/>
    </w:pPr>
    <w:rPr>
      <w:rFonts w:ascii="Arial" w:eastAsia="Arial" w:hAnsi="Arial" w:cs="Arial"/>
      <w:b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06F71"/>
    <w:pPr>
      <w:keepNext/>
      <w:spacing w:before="240" w:after="60" w:line="240" w:lineRule="auto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06F71"/>
    <w:pPr>
      <w:keepNext/>
      <w:spacing w:before="240" w:after="60" w:line="240" w:lineRule="auto"/>
      <w:outlineLvl w:val="2"/>
    </w:pPr>
    <w:rPr>
      <w:rFonts w:ascii="Arial" w:eastAsia="Arial" w:hAnsi="Arial" w:cs="Arial"/>
      <w:b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06F7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F06F71"/>
    <w:pPr>
      <w:keepNext/>
      <w:keepLines/>
      <w:spacing w:before="200" w:after="0"/>
      <w:ind w:firstLine="709"/>
      <w:outlineLvl w:val="4"/>
    </w:pPr>
    <w:rPr>
      <w:rFonts w:ascii="Cambria" w:eastAsia="Cambria" w:hAnsi="Cambria" w:cs="Cambria"/>
      <w:color w:val="243F60"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F06F71"/>
    <w:pPr>
      <w:keepNext/>
      <w:keepLines/>
      <w:spacing w:before="200" w:after="40" w:line="256" w:lineRule="auto"/>
      <w:outlineLvl w:val="5"/>
    </w:pPr>
    <w:rPr>
      <w:rFonts w:ascii="Calibri" w:eastAsia="Times New Roman" w:hAnsi="Calibri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sid w:val="00F06F71"/>
    <w:rPr>
      <w:color w:val="800080"/>
      <w:u w:val="single"/>
    </w:rPr>
  </w:style>
  <w:style w:type="character" w:styleId="a4">
    <w:name w:val="Hyperlink"/>
    <w:basedOn w:val="a0"/>
    <w:uiPriority w:val="99"/>
    <w:unhideWhenUsed/>
    <w:qFormat/>
    <w:rsid w:val="00F06F71"/>
    <w:rPr>
      <w:color w:val="0000FF"/>
      <w:u w:val="single"/>
    </w:rPr>
  </w:style>
  <w:style w:type="character" w:styleId="a5">
    <w:name w:val="page number"/>
    <w:basedOn w:val="a0"/>
    <w:qFormat/>
    <w:rsid w:val="00F06F71"/>
  </w:style>
  <w:style w:type="character" w:styleId="a6">
    <w:name w:val="Strong"/>
    <w:basedOn w:val="a0"/>
    <w:qFormat/>
    <w:rsid w:val="00F06F71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qFormat/>
    <w:rsid w:val="00F06F7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qFormat/>
    <w:rsid w:val="00F06F71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F06F71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  <w:lang w:eastAsia="en-US"/>
    </w:rPr>
  </w:style>
  <w:style w:type="paragraph" w:styleId="11">
    <w:name w:val="toc 1"/>
    <w:basedOn w:val="a"/>
    <w:next w:val="a"/>
    <w:uiPriority w:val="39"/>
    <w:qFormat/>
    <w:rsid w:val="00F06F71"/>
    <w:pPr>
      <w:widowControl w:val="0"/>
      <w:autoSpaceDE w:val="0"/>
      <w:autoSpaceDN w:val="0"/>
      <w:spacing w:after="0" w:line="240" w:lineRule="auto"/>
      <w:ind w:left="740" w:right="114"/>
    </w:pPr>
    <w:rPr>
      <w:rFonts w:ascii="Trebuchet MS" w:eastAsia="Trebuchet MS" w:hAnsi="Trebuchet MS" w:cs="Trebuchet MS"/>
      <w:sz w:val="28"/>
      <w:szCs w:val="28"/>
      <w:lang w:eastAsia="en-US"/>
    </w:rPr>
  </w:style>
  <w:style w:type="paragraph" w:styleId="21">
    <w:name w:val="toc 2"/>
    <w:basedOn w:val="a"/>
    <w:next w:val="a"/>
    <w:uiPriority w:val="39"/>
    <w:qFormat/>
    <w:rsid w:val="00F06F71"/>
    <w:pPr>
      <w:ind w:left="240"/>
    </w:pPr>
  </w:style>
  <w:style w:type="paragraph" w:styleId="ad">
    <w:name w:val="Title"/>
    <w:basedOn w:val="a"/>
    <w:next w:val="a"/>
    <w:link w:val="ae"/>
    <w:qFormat/>
    <w:rsid w:val="00F06F71"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paragraph" w:styleId="af">
    <w:name w:val="footer"/>
    <w:basedOn w:val="a"/>
    <w:link w:val="af0"/>
    <w:uiPriority w:val="99"/>
    <w:unhideWhenUsed/>
    <w:qFormat/>
    <w:rsid w:val="00F06F71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Subtitle"/>
    <w:basedOn w:val="a"/>
    <w:next w:val="a"/>
    <w:link w:val="af2"/>
    <w:qFormat/>
    <w:rsid w:val="00F06F71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f3">
    <w:name w:val="Table Grid"/>
    <w:basedOn w:val="a1"/>
    <w:uiPriority w:val="59"/>
    <w:qFormat/>
    <w:rsid w:val="00F06F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F06F71"/>
    <w:rPr>
      <w:rFonts w:ascii="Arial" w:eastAsia="Arial" w:hAnsi="Arial" w:cs="Arial"/>
      <w:b/>
      <w:sz w:val="32"/>
      <w:szCs w:val="32"/>
    </w:rPr>
  </w:style>
  <w:style w:type="character" w:customStyle="1" w:styleId="20">
    <w:name w:val="Заголовок 2 Знак"/>
    <w:basedOn w:val="a0"/>
    <w:link w:val="2"/>
    <w:semiHidden/>
    <w:qFormat/>
    <w:rsid w:val="00F06F71"/>
    <w:rPr>
      <w:rFonts w:ascii="Arial" w:eastAsia="Arial" w:hAnsi="Arial" w:cs="Arial"/>
      <w:b/>
      <w:i/>
      <w:sz w:val="28"/>
      <w:szCs w:val="28"/>
    </w:rPr>
  </w:style>
  <w:style w:type="character" w:customStyle="1" w:styleId="30">
    <w:name w:val="Заголовок 3 Знак"/>
    <w:basedOn w:val="a0"/>
    <w:link w:val="3"/>
    <w:semiHidden/>
    <w:qFormat/>
    <w:rsid w:val="00F06F71"/>
    <w:rPr>
      <w:rFonts w:ascii="Arial" w:eastAsia="Arial" w:hAnsi="Arial" w:cs="Arial"/>
      <w:b/>
      <w:sz w:val="26"/>
      <w:szCs w:val="26"/>
    </w:rPr>
  </w:style>
  <w:style w:type="character" w:customStyle="1" w:styleId="40">
    <w:name w:val="Заголовок 4 Знак"/>
    <w:basedOn w:val="a0"/>
    <w:link w:val="4"/>
    <w:semiHidden/>
    <w:qFormat/>
    <w:rsid w:val="00F06F7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50">
    <w:name w:val="Заголовок 5 Знак"/>
    <w:basedOn w:val="a0"/>
    <w:link w:val="5"/>
    <w:semiHidden/>
    <w:qFormat/>
    <w:rsid w:val="00F06F71"/>
    <w:rPr>
      <w:rFonts w:ascii="Cambria" w:eastAsia="Cambria" w:hAnsi="Cambria" w:cs="Cambria"/>
      <w:color w:val="243F60"/>
      <w:sz w:val="28"/>
      <w:szCs w:val="28"/>
    </w:rPr>
  </w:style>
  <w:style w:type="character" w:customStyle="1" w:styleId="60">
    <w:name w:val="Заголовок 6 Знак"/>
    <w:basedOn w:val="a0"/>
    <w:link w:val="6"/>
    <w:semiHidden/>
    <w:qFormat/>
    <w:rsid w:val="00F06F71"/>
    <w:rPr>
      <w:rFonts w:ascii="Calibri" w:eastAsia="Times New Roman" w:hAnsi="Calibri" w:cs="Times New Roman"/>
      <w:b/>
      <w:sz w:val="20"/>
      <w:szCs w:val="20"/>
    </w:rPr>
  </w:style>
  <w:style w:type="character" w:customStyle="1" w:styleId="ae">
    <w:name w:val="Название Знак"/>
    <w:basedOn w:val="a0"/>
    <w:link w:val="ad"/>
    <w:qFormat/>
    <w:rsid w:val="00F06F71"/>
    <w:rPr>
      <w:rFonts w:ascii="Arial" w:eastAsia="Arial" w:hAnsi="Arial" w:cs="Arial"/>
      <w:sz w:val="28"/>
      <w:szCs w:val="28"/>
    </w:rPr>
  </w:style>
  <w:style w:type="character" w:customStyle="1" w:styleId="af2">
    <w:name w:val="Подзаголовок Знак"/>
    <w:basedOn w:val="a0"/>
    <w:link w:val="af1"/>
    <w:qFormat/>
    <w:rsid w:val="00F06F71"/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8">
    <w:name w:val="Текст выноски Знак"/>
    <w:basedOn w:val="a0"/>
    <w:link w:val="a7"/>
    <w:uiPriority w:val="99"/>
    <w:semiHidden/>
    <w:qFormat/>
    <w:rsid w:val="00F06F71"/>
    <w:rPr>
      <w:rFonts w:ascii="Tahoma" w:eastAsia="Calibri" w:hAnsi="Tahoma" w:cs="Tahoma"/>
      <w:sz w:val="16"/>
      <w:szCs w:val="16"/>
    </w:rPr>
  </w:style>
  <w:style w:type="character" w:customStyle="1" w:styleId="af4">
    <w:name w:val="Абзац списка Знак"/>
    <w:link w:val="af5"/>
    <w:uiPriority w:val="34"/>
    <w:qFormat/>
    <w:locked/>
    <w:rsid w:val="00F06F71"/>
    <w:rPr>
      <w:rFonts w:ascii="Calibri" w:eastAsia="Calibri" w:hAnsi="Calibri" w:cs="Calibri"/>
    </w:rPr>
  </w:style>
  <w:style w:type="paragraph" w:styleId="af5">
    <w:name w:val="List Paragraph"/>
    <w:basedOn w:val="a"/>
    <w:link w:val="af4"/>
    <w:uiPriority w:val="34"/>
    <w:qFormat/>
    <w:rsid w:val="00F06F71"/>
    <w:pPr>
      <w:spacing w:after="160" w:line="256" w:lineRule="auto"/>
      <w:ind w:left="720"/>
      <w:contextualSpacing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qFormat/>
    <w:rsid w:val="00F06F71"/>
    <w:pPr>
      <w:spacing w:after="160" w:line="256" w:lineRule="auto"/>
    </w:pPr>
    <w:rPr>
      <w:rFonts w:ascii="Calibri" w:eastAsia="Calibri" w:hAnsi="Calibri"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етка таблицы4"/>
    <w:basedOn w:val="a1"/>
    <w:uiPriority w:val="39"/>
    <w:qFormat/>
    <w:rsid w:val="00F06F71"/>
    <w:rPr>
      <w:rFonts w:ascii="Calibri" w:eastAsiaTheme="minorHAnsi" w:hAnsi="Calibri" w:cs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basedOn w:val="a0"/>
    <w:link w:val="a9"/>
    <w:uiPriority w:val="99"/>
    <w:qFormat/>
    <w:rsid w:val="00F06F71"/>
  </w:style>
  <w:style w:type="character" w:customStyle="1" w:styleId="af0">
    <w:name w:val="Нижний колонтитул Знак"/>
    <w:basedOn w:val="a0"/>
    <w:link w:val="af"/>
    <w:uiPriority w:val="99"/>
    <w:qFormat/>
    <w:rsid w:val="00F06F71"/>
  </w:style>
  <w:style w:type="paragraph" w:customStyle="1" w:styleId="ConsPlusNormal">
    <w:name w:val="ConsPlusNormal"/>
    <w:qFormat/>
    <w:rsid w:val="00F06F71"/>
    <w:pPr>
      <w:widowControl w:val="0"/>
      <w:autoSpaceDE w:val="0"/>
      <w:autoSpaceDN w:val="0"/>
    </w:pPr>
    <w:rPr>
      <w:rFonts w:ascii="Arial" w:hAnsi="Arial" w:cs="Arial"/>
      <w:szCs w:val="22"/>
    </w:rPr>
  </w:style>
  <w:style w:type="character" w:customStyle="1" w:styleId="ac">
    <w:name w:val="Основной текст Знак"/>
    <w:basedOn w:val="a0"/>
    <w:link w:val="ab"/>
    <w:uiPriority w:val="1"/>
    <w:qFormat/>
    <w:rsid w:val="00F06F71"/>
    <w:rPr>
      <w:rFonts w:ascii="Trebuchet MS" w:eastAsia="Trebuchet MS" w:hAnsi="Trebuchet MS" w:cs="Trebuchet MS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F06F71"/>
    <w:pPr>
      <w:widowControl w:val="0"/>
      <w:autoSpaceDE w:val="0"/>
      <w:autoSpaceDN w:val="0"/>
      <w:spacing w:after="0" w:line="240" w:lineRule="auto"/>
      <w:ind w:left="107"/>
    </w:pPr>
    <w:rPr>
      <w:rFonts w:ascii="Trebuchet MS" w:eastAsia="Trebuchet MS" w:hAnsi="Trebuchet MS" w:cs="Trebuchet MS"/>
      <w:lang w:eastAsia="en-US"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rsid w:val="00F06F71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du.ru/" TargetMode="External"/><Relationship Id="rId18" Type="http://schemas.openxmlformats.org/officeDocument/2006/relationships/hyperlink" Target="http://www.elibrary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minobrnauki.gov.ru" TargetMode="External"/><Relationship Id="rId17" Type="http://schemas.openxmlformats.org/officeDocument/2006/relationships/hyperlink" Target="http://www.ucheba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fcior.edu.ru/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/" TargetMode="External"/><Relationship Id="rId10" Type="http://schemas.openxmlformats.org/officeDocument/2006/relationships/footer" Target="footer3.xml"/><Relationship Id="rId19" Type="http://schemas.openxmlformats.org/officeDocument/2006/relationships/hyperlink" Target="about:blank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indow.edu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47</Pages>
  <Words>12934</Words>
  <Characters>73727</Characters>
  <Application>Microsoft Office Word</Application>
  <DocSecurity>0</DocSecurity>
  <Lines>614</Lines>
  <Paragraphs>172</Paragraphs>
  <ScaleCrop>false</ScaleCrop>
  <Company>diakov.net</Company>
  <LinksUpToDate>false</LinksUpToDate>
  <CharactersWithSpaces>86489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2025-06-03T13:45:00Z</cp:lastPrinted>
  <dcterms:created xsi:type="dcterms:W3CDTF">2025-03-13T11:09:00Z</dcterms:created>
  <dcterms:modified xsi:type="dcterms:W3CDTF">2026-03-13T09:30:00Z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3ED630551F5047D388BA5539E242F992_13</vt:lpwstr>
  </property>
</Properties>
</file>